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B2" w:rsidRPr="00FE7235" w:rsidRDefault="00F7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ЗАЯВКА </w:t>
      </w:r>
    </w:p>
    <w:p w:rsidR="008000CD" w:rsidRDefault="00F7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ста</w:t>
      </w:r>
      <w:r w:rsidR="008000C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тус </w:t>
      </w:r>
      <w:r w:rsidR="00FE347D"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муниципальной   инновационной </w:t>
      </w:r>
      <w:r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площадки</w:t>
      </w:r>
      <w:r w:rsidR="00BC2343"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23BB2" w:rsidRPr="00FE7235" w:rsidRDefault="00BC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на </w:t>
      </w:r>
      <w:r w:rsidR="00F736FC"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202</w:t>
      </w:r>
      <w:r w:rsidR="00E92431"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3- 2024</w:t>
      </w:r>
      <w:r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уч.</w:t>
      </w:r>
      <w:r w:rsidR="00F736FC"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г</w:t>
      </w:r>
      <w:r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</w:t>
      </w:r>
      <w:r w:rsidR="00F736FC" w:rsidRPr="00FE72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p w:rsidR="00723BB2" w:rsidRPr="00FE7235" w:rsidRDefault="00F736F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</w:t>
      </w:r>
      <w:r w:rsidRPr="00FE72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Участники проекта</w:t>
      </w:r>
    </w:p>
    <w:p w:rsidR="00723BB2" w:rsidRPr="00FE7235" w:rsidRDefault="00F736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Информация об организации-заявителе</w:t>
      </w:r>
    </w:p>
    <w:p w:rsidR="00723BB2" w:rsidRPr="00FE7235" w:rsidRDefault="004D7044" w:rsidP="004D70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 w:rsidR="00F736FC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организации:  Муниципальное бюдже</w:t>
      </w: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дошкольное образовательное </w:t>
      </w:r>
      <w:r w:rsidR="00F736FC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детский сад «</w:t>
      </w:r>
      <w:r w:rsidR="00F736FC" w:rsidRPr="008000C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Светлячок</w:t>
      </w:r>
      <w:r w:rsidR="00F736FC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общеразвивающего вида с приоритетным осуществлением интеллектуального развития воспитанников</w:t>
      </w:r>
    </w:p>
    <w:p w:rsidR="00723BB2" w:rsidRPr="00FE7235" w:rsidRDefault="00F736FC" w:rsidP="004D70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Адрес:  </w:t>
      </w:r>
      <w:r w:rsidR="004D7044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</w:t>
      </w: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Борисоглебский, ул. </w:t>
      </w:r>
      <w:proofErr w:type="spellStart"/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Белевцева</w:t>
      </w:r>
      <w:proofErr w:type="spellEnd"/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д.59</w:t>
      </w:r>
    </w:p>
    <w:p w:rsidR="00723BB2" w:rsidRPr="00FE7235" w:rsidRDefault="00F736FC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</w:t>
      </w: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Тел.: 8(48539) 2-12-24  </w:t>
      </w:r>
    </w:p>
    <w:p w:rsidR="00723BB2" w:rsidRPr="00FE7235" w:rsidRDefault="00F736FC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Электронный адрес:</w:t>
      </w:r>
      <w:r w:rsidRPr="00FE7235">
        <w:rPr>
          <w:rFonts w:ascii="Times New Roman" w:hAnsi="Times New Roman" w:cs="Times New Roman"/>
        </w:rPr>
        <w:t xml:space="preserve"> </w:t>
      </w:r>
      <w:proofErr w:type="spellStart"/>
      <w:r w:rsidRPr="00FE7235">
        <w:rPr>
          <w:rFonts w:ascii="Times New Roman" w:hAnsi="Times New Roman" w:cs="Times New Roman"/>
          <w:color w:val="000000"/>
          <w:sz w:val="24"/>
          <w:szCs w:val="24"/>
          <w:lang w:val="en-US"/>
        </w:rPr>
        <w:t>sadsvetl</w:t>
      </w:r>
      <w:proofErr w:type="spellEnd"/>
      <w:r w:rsidR="00E4437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4437F"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borisogleb</w:t>
      </w:r>
      <w:proofErr w:type="spellEnd"/>
      <w:r w:rsidRPr="00FE7235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E4437F">
        <w:rPr>
          <w:rFonts w:ascii="Times New Roman" w:hAnsi="Times New Roman" w:cs="Times New Roman"/>
          <w:color w:val="000000"/>
          <w:sz w:val="24"/>
          <w:szCs w:val="24"/>
          <w:lang w:val="en-US"/>
        </w:rPr>
        <w:t>yarregion</w:t>
      </w:r>
      <w:proofErr w:type="spellEnd"/>
      <w:r w:rsidRPr="00FE72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E723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23BB2" w:rsidRPr="00FE7235" w:rsidRDefault="00F736FC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Адрес официального сайта</w:t>
      </w:r>
      <w:r w:rsidR="004D7044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в сети Интернет:</w:t>
      </w:r>
      <w:r w:rsidRPr="00FE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235">
        <w:rPr>
          <w:rFonts w:ascii="Times New Roman" w:hAnsi="Times New Roman" w:cs="Times New Roman"/>
          <w:color w:val="000000"/>
          <w:sz w:val="24"/>
          <w:szCs w:val="24"/>
          <w:lang w:val="en-US"/>
        </w:rPr>
        <w:t>dssvet</w:t>
      </w:r>
      <w:proofErr w:type="spellEnd"/>
      <w:r w:rsidRPr="00FE723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E7235">
        <w:rPr>
          <w:rFonts w:ascii="Times New Roman" w:hAnsi="Times New Roman" w:cs="Times New Roman"/>
          <w:color w:val="000000"/>
          <w:sz w:val="24"/>
          <w:szCs w:val="24"/>
          <w:lang w:val="en-US"/>
        </w:rPr>
        <w:t>bor</w:t>
      </w:r>
      <w:proofErr w:type="spellEnd"/>
      <w:r w:rsidRPr="00FE72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E7235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FE72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E7235">
        <w:rPr>
          <w:rFonts w:ascii="Times New Roman" w:hAnsi="Times New Roman" w:cs="Times New Roman"/>
          <w:color w:val="000000"/>
          <w:sz w:val="24"/>
          <w:szCs w:val="24"/>
          <w:lang w:val="en-US"/>
        </w:rPr>
        <w:t>yar</w:t>
      </w:r>
      <w:proofErr w:type="spellEnd"/>
      <w:r w:rsidRPr="00FE72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E723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23BB2" w:rsidRPr="00FE7235" w:rsidRDefault="00C95AE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1.1.6</w:t>
      </w:r>
      <w:r w:rsidR="00F736FC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проекта:  Сахарова Татьяна Николаевна, заведующий МБДОУ «Светлячок»</w:t>
      </w:r>
      <w:r w:rsidR="004D7044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BB2" w:rsidRPr="00FE7235" w:rsidRDefault="00F736FC" w:rsidP="004D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Информация об организации, осуществляющей организационно-методическое сопровождение проекта (при наличии): </w:t>
      </w:r>
      <w:r w:rsidRPr="00FE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E35" w:rsidRPr="00FE7235" w:rsidRDefault="00F736F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Информация о муниципальном координаторе проекта (при наличии): </w:t>
      </w: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должность, указание опыта работы в различных проектах, если имеется): </w:t>
      </w:r>
    </w:p>
    <w:p w:rsidR="003F1E35" w:rsidRPr="00FE7235" w:rsidRDefault="00F736F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</w:t>
      </w:r>
      <w:r w:rsidR="003F1E35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F1E35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Юрьевна, директор ЦСУОП Борисоглебский</w:t>
      </w: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E35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</w:p>
    <w:p w:rsidR="00723BB2" w:rsidRPr="00FE7235" w:rsidRDefault="00F736F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Щукина Светлана </w:t>
      </w:r>
      <w:proofErr w:type="spellStart"/>
      <w:r w:rsidR="003F1E35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Ференцевна</w:t>
      </w:r>
      <w:proofErr w:type="spellEnd"/>
      <w:r w:rsidR="003F1E35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ЦСУОП </w:t>
      </w:r>
      <w:r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Борисоглебский</w:t>
      </w:r>
      <w:r w:rsidR="003F1E35" w:rsidRPr="00F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</w:p>
    <w:p w:rsidR="00723BB2" w:rsidRPr="00FE7235" w:rsidRDefault="00F736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4437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Раздел 2 Отчет о фазе осуществления проекта (если имеется)</w:t>
      </w:r>
    </w:p>
    <w:p w:rsidR="00723BB2" w:rsidRPr="00FE7235" w:rsidRDefault="00723B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B2" w:rsidRPr="00FE7235" w:rsidRDefault="00F736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Сведения о проекте</w:t>
      </w:r>
    </w:p>
    <w:p w:rsidR="003B0618" w:rsidRPr="00FE7235" w:rsidRDefault="003B0618" w:rsidP="00C17D5E">
      <w:pPr>
        <w:pStyle w:val="11"/>
        <w:spacing w:after="220"/>
        <w:ind w:firstLine="280"/>
        <w:jc w:val="both"/>
        <w:rPr>
          <w:rFonts w:eastAsia="SimSun"/>
          <w:b/>
          <w:iCs/>
          <w:color w:val="2F2D26"/>
          <w:sz w:val="24"/>
          <w:szCs w:val="24"/>
          <w:shd w:val="clear" w:color="auto" w:fill="FFFFFF"/>
          <w:lang w:eastAsia="zh-CN"/>
        </w:rPr>
      </w:pPr>
      <w:r w:rsidRPr="00FE7235">
        <w:rPr>
          <w:b/>
          <w:sz w:val="24"/>
          <w:szCs w:val="24"/>
        </w:rPr>
        <w:t>3.1. Наименование проекта:</w:t>
      </w:r>
      <w:r w:rsidRPr="00FE7235">
        <w:rPr>
          <w:rFonts w:eastAsia="SimSun"/>
          <w:b/>
          <w:i/>
          <w:iCs/>
          <w:color w:val="2F2D26"/>
          <w:sz w:val="24"/>
          <w:szCs w:val="24"/>
          <w:shd w:val="clear" w:color="auto" w:fill="FFFFFF"/>
          <w:lang w:val="en-US" w:eastAsia="zh-CN"/>
        </w:rPr>
        <w:t> </w:t>
      </w:r>
      <w:r w:rsidRPr="000844E7">
        <w:rPr>
          <w:rFonts w:eastAsia="SimSun"/>
          <w:b/>
          <w:iCs/>
          <w:color w:val="2F2D26"/>
          <w:sz w:val="32"/>
          <w:szCs w:val="32"/>
          <w:shd w:val="clear" w:color="auto" w:fill="FFFFFF"/>
          <w:lang w:eastAsia="zh-CN"/>
        </w:rPr>
        <w:t>«</w:t>
      </w:r>
      <w:r w:rsidR="00C17D5E" w:rsidRPr="000844E7">
        <w:rPr>
          <w:sz w:val="32"/>
          <w:szCs w:val="32"/>
        </w:rPr>
        <w:t>Музейная педагогика в ДОУ как фактор формирования краеведческой культуры детей дошкольного возраста</w:t>
      </w:r>
      <w:r w:rsidRPr="000844E7">
        <w:rPr>
          <w:rFonts w:eastAsia="SimSun"/>
          <w:b/>
          <w:i/>
          <w:iCs/>
          <w:color w:val="2F2D26"/>
          <w:sz w:val="32"/>
          <w:szCs w:val="32"/>
          <w:shd w:val="clear" w:color="auto" w:fill="FFFFFF"/>
          <w:lang w:eastAsia="zh-CN"/>
        </w:rPr>
        <w:t>»</w:t>
      </w:r>
      <w:r w:rsidRPr="00FE7235">
        <w:rPr>
          <w:rFonts w:eastAsia="SimSun"/>
          <w:b/>
          <w:iCs/>
          <w:color w:val="2F2D26"/>
          <w:sz w:val="24"/>
          <w:szCs w:val="24"/>
          <w:shd w:val="clear" w:color="auto" w:fill="FFFFFF"/>
          <w:lang w:eastAsia="zh-CN"/>
        </w:rPr>
        <w:t xml:space="preserve"> </w:t>
      </w:r>
    </w:p>
    <w:p w:rsidR="00920220" w:rsidRPr="000844E7" w:rsidRDefault="00920220" w:rsidP="00920220">
      <w:pPr>
        <w:pStyle w:val="11"/>
        <w:ind w:left="280" w:firstLine="280"/>
        <w:jc w:val="both"/>
        <w:rPr>
          <w:sz w:val="24"/>
          <w:szCs w:val="24"/>
        </w:rPr>
      </w:pPr>
      <w:r w:rsidRPr="000844E7">
        <w:rPr>
          <w:sz w:val="24"/>
          <w:szCs w:val="24"/>
        </w:rPr>
        <w:t>Изменения, происходящие в обществе, определяют новые требования к системе образования. Важнейшей задачей образовательного процесса становится успешная социализация личности, что определено федеральным государственным образовательным стандартом дошкольного образования.</w:t>
      </w:r>
    </w:p>
    <w:p w:rsidR="00920220" w:rsidRPr="000844E7" w:rsidRDefault="00920220" w:rsidP="00920220">
      <w:pPr>
        <w:pStyle w:val="11"/>
        <w:ind w:left="280" w:firstLine="280"/>
        <w:jc w:val="both"/>
        <w:rPr>
          <w:sz w:val="24"/>
          <w:szCs w:val="24"/>
        </w:rPr>
      </w:pPr>
      <w:r w:rsidRPr="000844E7">
        <w:rPr>
          <w:sz w:val="24"/>
          <w:szCs w:val="24"/>
        </w:rPr>
        <w:t xml:space="preserve">В Федеральной образовательной программе дошкольного образования (утверждена приказом МО РФ от 25.11.2022г. №1028) прописаны основополагающие функции, одна из которых </w:t>
      </w:r>
      <w:r w:rsidR="000844E7" w:rsidRPr="000844E7">
        <w:rPr>
          <w:sz w:val="24"/>
          <w:szCs w:val="24"/>
        </w:rPr>
        <w:t xml:space="preserve">- </w:t>
      </w:r>
      <w:r w:rsidRPr="000844E7">
        <w:rPr>
          <w:sz w:val="24"/>
          <w:szCs w:val="24"/>
        </w:rPr>
        <w:t xml:space="preserve">«Создание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</w:t>
      </w:r>
      <w:proofErr w:type="gramStart"/>
      <w:r w:rsidRPr="000844E7">
        <w:rPr>
          <w:sz w:val="24"/>
          <w:szCs w:val="24"/>
        </w:rPr>
        <w:t>любящего</w:t>
      </w:r>
      <w:proofErr w:type="gramEnd"/>
      <w:r w:rsidRPr="000844E7">
        <w:rPr>
          <w:sz w:val="24"/>
          <w:szCs w:val="24"/>
        </w:rPr>
        <w:t xml:space="preserve"> историю и культуру своей семьи, большой и малой Родины».</w:t>
      </w:r>
    </w:p>
    <w:p w:rsidR="00920220" w:rsidRPr="000844E7" w:rsidRDefault="00920220" w:rsidP="00920220">
      <w:pPr>
        <w:pStyle w:val="11"/>
        <w:ind w:left="280" w:firstLine="280"/>
        <w:jc w:val="both"/>
        <w:rPr>
          <w:sz w:val="24"/>
          <w:szCs w:val="24"/>
        </w:rPr>
      </w:pPr>
      <w:r w:rsidRPr="000844E7">
        <w:rPr>
          <w:sz w:val="24"/>
          <w:szCs w:val="24"/>
        </w:rPr>
        <w:t>В законе Российской Федерации «Об образовании в Российской Федерации» используется одно из основных понятий «воспитание —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норм и правил поведения в интересах человека, семьи, общества и государства».</w:t>
      </w:r>
    </w:p>
    <w:p w:rsidR="00920220" w:rsidRPr="000844E7" w:rsidRDefault="00920220" w:rsidP="00920220">
      <w:pPr>
        <w:pStyle w:val="11"/>
        <w:spacing w:after="220"/>
        <w:ind w:firstLine="280"/>
        <w:jc w:val="both"/>
        <w:rPr>
          <w:sz w:val="24"/>
          <w:szCs w:val="24"/>
        </w:rPr>
      </w:pPr>
      <w:r w:rsidRPr="000844E7">
        <w:rPr>
          <w:sz w:val="24"/>
          <w:szCs w:val="24"/>
        </w:rPr>
        <w:t>Программа развития образования в России выдвигает задачу формирования краеведческой культуры у подрастающего поколения как одну из приоритетных задач образовательной системы на всех ее уровнях.</w:t>
      </w:r>
    </w:p>
    <w:p w:rsidR="003B0618" w:rsidRPr="000844E7" w:rsidRDefault="00381FC6" w:rsidP="003B061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E7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3.2. </w:t>
      </w:r>
      <w:r w:rsidR="003B0618" w:rsidRPr="00084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  <w:r w:rsidR="003B0618" w:rsidRPr="00084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20220" w:rsidRPr="000844E7">
        <w:rPr>
          <w:rFonts w:ascii="Times New Roman" w:hAnsi="Times New Roman" w:cs="Times New Roman"/>
          <w:sz w:val="24"/>
          <w:szCs w:val="24"/>
        </w:rPr>
        <w:t>Создание условий для формирования краеведческой культуры в ДОУ у детей дошкольного возраста через музейную педагогику</w:t>
      </w:r>
      <w:r w:rsidR="00FE4B62" w:rsidRPr="000844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276B8" w:rsidRPr="000844E7" w:rsidRDefault="00920220" w:rsidP="00A276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4E7">
        <w:rPr>
          <w:rFonts w:ascii="Times New Roman" w:hAnsi="Times New Roman" w:cs="Times New Roman"/>
          <w:b/>
          <w:bCs/>
          <w:sz w:val="24"/>
          <w:szCs w:val="24"/>
        </w:rPr>
        <w:t xml:space="preserve">Этапы реализации проекта: </w:t>
      </w:r>
      <w:r w:rsidR="00A276B8" w:rsidRPr="000844E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сентябрь 2023г – июнь 2024г.</w:t>
      </w:r>
    </w:p>
    <w:p w:rsidR="00E171C3" w:rsidRDefault="00E171C3" w:rsidP="00A276B8">
      <w:pPr>
        <w:pStyle w:val="11"/>
        <w:spacing w:after="220"/>
        <w:ind w:firstLine="280"/>
        <w:jc w:val="both"/>
        <w:rPr>
          <w:b/>
          <w:bCs/>
          <w:color w:val="333333"/>
          <w:sz w:val="24"/>
          <w:szCs w:val="24"/>
        </w:rPr>
      </w:pPr>
    </w:p>
    <w:p w:rsidR="003B0618" w:rsidRPr="00FE7235" w:rsidRDefault="00381FC6" w:rsidP="00A276B8">
      <w:pPr>
        <w:pStyle w:val="11"/>
        <w:spacing w:after="220"/>
        <w:ind w:firstLine="280"/>
        <w:jc w:val="both"/>
        <w:rPr>
          <w:b/>
          <w:bCs/>
          <w:color w:val="333333"/>
          <w:sz w:val="24"/>
          <w:szCs w:val="24"/>
        </w:rPr>
      </w:pPr>
      <w:r w:rsidRPr="00FE7235">
        <w:rPr>
          <w:b/>
          <w:bCs/>
          <w:color w:val="333333"/>
          <w:sz w:val="24"/>
          <w:szCs w:val="24"/>
        </w:rPr>
        <w:lastRenderedPageBreak/>
        <w:t xml:space="preserve">3.3. </w:t>
      </w:r>
      <w:r w:rsidR="003B0618" w:rsidRPr="00FE7235">
        <w:rPr>
          <w:b/>
          <w:bCs/>
          <w:color w:val="333333"/>
          <w:sz w:val="24"/>
          <w:szCs w:val="24"/>
        </w:rPr>
        <w:t>Задачи проекта:</w:t>
      </w:r>
    </w:p>
    <w:p w:rsidR="0001410F" w:rsidRPr="00FE7235" w:rsidRDefault="0001410F" w:rsidP="008F2EDE">
      <w:pPr>
        <w:tabs>
          <w:tab w:val="left" w:pos="520"/>
        </w:tabs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</w:rPr>
      </w:pPr>
      <w:r w:rsidRPr="00FA72BC">
        <w:rPr>
          <w:rFonts w:ascii="Times New Roman" w:eastAsia="Times New Roman" w:hAnsi="Times New Roman" w:cs="Times New Roman"/>
          <w:sz w:val="24"/>
          <w:szCs w:val="24"/>
          <w:u w:val="single"/>
        </w:rPr>
        <w:t>С педагогами</w:t>
      </w:r>
      <w:r w:rsidR="008F2EDE" w:rsidRPr="00FE7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44E7" w:rsidRDefault="00FA72BC" w:rsidP="00FA72BC">
      <w:pPr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>Создать предметно-развивающую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 xml:space="preserve"> в ДОУ, обеспечивающую максимальную реализацию образовательного потенциала;</w:t>
      </w:r>
    </w:p>
    <w:p w:rsidR="000844E7" w:rsidRDefault="00FA72BC" w:rsidP="00FA72BC">
      <w:pPr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01410F" w:rsidRPr="000844E7">
        <w:rPr>
          <w:rFonts w:ascii="Times New Roman" w:eastAsia="Times New Roman" w:hAnsi="Times New Roman" w:cs="Times New Roman"/>
          <w:sz w:val="24"/>
          <w:szCs w:val="24"/>
        </w:rPr>
        <w:t>Повысить уровень знаний воспитателей о системе музейной педагогики.</w:t>
      </w:r>
    </w:p>
    <w:p w:rsidR="000844E7" w:rsidRDefault="00FA72BC" w:rsidP="00FA72BC">
      <w:pPr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01410F" w:rsidRPr="000844E7">
        <w:rPr>
          <w:rFonts w:ascii="Times New Roman" w:eastAsia="Times New Roman" w:hAnsi="Times New Roman" w:cs="Times New Roman"/>
          <w:sz w:val="24"/>
          <w:szCs w:val="24"/>
        </w:rPr>
        <w:t>Создать условия для повышения профессионализма педагогов в проектной деятельности;</w:t>
      </w:r>
    </w:p>
    <w:p w:rsidR="00FA72BC" w:rsidRDefault="00FA72BC" w:rsidP="00FA72BC">
      <w:pPr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="0001410F" w:rsidRPr="000844E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огатить воспитательное</w:t>
      </w:r>
      <w:r w:rsidR="0001410F" w:rsidRPr="000844E7">
        <w:rPr>
          <w:rFonts w:ascii="Times New Roman" w:eastAsia="Times New Roman" w:hAnsi="Times New Roman" w:cs="Times New Roman"/>
          <w:sz w:val="24"/>
          <w:szCs w:val="24"/>
        </w:rPr>
        <w:t>,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1410F" w:rsidRPr="000844E7">
        <w:rPr>
          <w:rFonts w:ascii="Times New Roman" w:eastAsia="Times New Roman" w:hAnsi="Times New Roman" w:cs="Times New Roman"/>
          <w:sz w:val="24"/>
          <w:szCs w:val="24"/>
        </w:rPr>
        <w:t xml:space="preserve"> пространств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410F" w:rsidRPr="000844E7">
        <w:rPr>
          <w:rFonts w:ascii="Times New Roman" w:eastAsia="Times New Roman" w:hAnsi="Times New Roman" w:cs="Times New Roman"/>
          <w:sz w:val="24"/>
          <w:szCs w:val="24"/>
        </w:rPr>
        <w:t xml:space="preserve"> новыми формами.</w:t>
      </w:r>
    </w:p>
    <w:p w:rsidR="00FA72BC" w:rsidRDefault="00FA72BC" w:rsidP="00FA72BC">
      <w:pPr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 w:rsidR="0001410F" w:rsidRPr="00FA72BC">
        <w:rPr>
          <w:rFonts w:ascii="Times New Roman" w:eastAsia="Times New Roman" w:hAnsi="Times New Roman" w:cs="Times New Roman"/>
          <w:sz w:val="24"/>
          <w:szCs w:val="24"/>
        </w:rPr>
        <w:t>Разработать пакет методических материалов и систему работы с детьми в пространстве музея;</w:t>
      </w:r>
    </w:p>
    <w:p w:rsidR="0001410F" w:rsidRPr="00FA72BC" w:rsidRDefault="00FA72BC" w:rsidP="00FA72BC">
      <w:pPr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 w:rsidR="0001410F" w:rsidRPr="00FA72BC">
        <w:rPr>
          <w:rFonts w:ascii="Times New Roman" w:eastAsia="Times New Roman" w:hAnsi="Times New Roman" w:cs="Times New Roman"/>
          <w:sz w:val="24"/>
          <w:szCs w:val="24"/>
        </w:rPr>
        <w:t>Распространить положительный опыт детского сада по музейной педагогике н</w:t>
      </w:r>
      <w:r w:rsidR="00F13DF0" w:rsidRPr="00FA72BC">
        <w:rPr>
          <w:rFonts w:ascii="Times New Roman" w:eastAsia="Times New Roman" w:hAnsi="Times New Roman" w:cs="Times New Roman"/>
          <w:sz w:val="24"/>
          <w:szCs w:val="24"/>
        </w:rPr>
        <w:t xml:space="preserve">а интернет </w:t>
      </w:r>
      <w:proofErr w:type="gramStart"/>
      <w:r w:rsidR="00F13DF0" w:rsidRPr="00FA72BC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="00F13DF0" w:rsidRPr="00FA72BC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</w:t>
      </w:r>
      <w:r w:rsidR="0001410F" w:rsidRPr="00FA72BC">
        <w:rPr>
          <w:rFonts w:ascii="Times New Roman" w:eastAsia="Times New Roman" w:hAnsi="Times New Roman" w:cs="Times New Roman"/>
          <w:sz w:val="24"/>
          <w:szCs w:val="24"/>
        </w:rPr>
        <w:t>и с помощью СМИ.</w:t>
      </w:r>
      <w:bookmarkStart w:id="0" w:name="page5"/>
      <w:bookmarkEnd w:id="0"/>
    </w:p>
    <w:p w:rsidR="00FA72BC" w:rsidRDefault="00FA72BC" w:rsidP="00FA72BC">
      <w:pPr>
        <w:tabs>
          <w:tab w:val="left" w:pos="520"/>
        </w:tabs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</w:rPr>
      </w:pPr>
    </w:p>
    <w:p w:rsidR="0001410F" w:rsidRPr="00FE7235" w:rsidRDefault="0001410F" w:rsidP="008F2EDE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sz w:val="24"/>
          <w:szCs w:val="24"/>
        </w:rPr>
      </w:pPr>
      <w:r w:rsidRPr="00FA72BC">
        <w:rPr>
          <w:rFonts w:ascii="Times New Roman" w:eastAsia="Times New Roman" w:hAnsi="Times New Roman" w:cs="Times New Roman"/>
          <w:sz w:val="24"/>
          <w:szCs w:val="24"/>
          <w:u w:val="single"/>
        </w:rPr>
        <w:t>детьми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1410F" w:rsidRPr="00FA72BC" w:rsidRDefault="00FA72BC" w:rsidP="00FA72BC">
      <w:pPr>
        <w:pStyle w:val="a6"/>
        <w:numPr>
          <w:ilvl w:val="2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творческое</w:t>
      </w:r>
      <w:r w:rsidR="0001410F" w:rsidRPr="00FA72BC">
        <w:rPr>
          <w:rFonts w:ascii="Times New Roman" w:eastAsia="Times New Roman" w:hAnsi="Times New Roman" w:cs="Times New Roman"/>
          <w:sz w:val="24"/>
          <w:szCs w:val="24"/>
        </w:rPr>
        <w:t xml:space="preserve"> и логическо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1410F" w:rsidRPr="00FA72BC">
        <w:rPr>
          <w:rFonts w:ascii="Times New Roman" w:eastAsia="Times New Roman" w:hAnsi="Times New Roman" w:cs="Times New Roman"/>
          <w:sz w:val="24"/>
          <w:szCs w:val="24"/>
        </w:rPr>
        <w:t xml:space="preserve"> мышления, воображени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1410F" w:rsidRPr="00FA72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410F" w:rsidRPr="00FE7235" w:rsidRDefault="0001410F" w:rsidP="00FA72BC">
      <w:pPr>
        <w:numPr>
          <w:ilvl w:val="2"/>
          <w:numId w:val="16"/>
        </w:numPr>
        <w:tabs>
          <w:tab w:val="left" w:pos="1120"/>
        </w:tabs>
        <w:spacing w:after="0" w:line="240" w:lineRule="auto"/>
        <w:ind w:left="1120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у дошкольников ос</w:t>
      </w:r>
      <w:r w:rsidR="00FA72B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ов музейной культуры;</w:t>
      </w:r>
    </w:p>
    <w:p w:rsidR="0001410F" w:rsidRPr="00FE7235" w:rsidRDefault="0001410F" w:rsidP="00FA72BC">
      <w:pPr>
        <w:numPr>
          <w:ilvl w:val="2"/>
          <w:numId w:val="16"/>
        </w:numPr>
        <w:tabs>
          <w:tab w:val="left" w:pos="1120"/>
        </w:tabs>
        <w:spacing w:after="0" w:line="240" w:lineRule="auto"/>
        <w:ind w:left="1120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интереса к своей «малой родине», к истории родного края, культуре и традициям, знаний и представлений детей;</w:t>
      </w:r>
    </w:p>
    <w:p w:rsidR="0001410F" w:rsidRPr="00FE7235" w:rsidRDefault="00FA72BC" w:rsidP="00FA72BC">
      <w:pPr>
        <w:numPr>
          <w:ilvl w:val="2"/>
          <w:numId w:val="16"/>
        </w:numPr>
        <w:tabs>
          <w:tab w:val="left" w:pos="1120"/>
        </w:tabs>
        <w:spacing w:after="0" w:line="240" w:lineRule="auto"/>
        <w:ind w:left="1120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 xml:space="preserve"> проектно-исследовательски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410F" w:rsidRPr="00FE7235" w:rsidRDefault="0001410F" w:rsidP="00FA72BC">
      <w:pPr>
        <w:numPr>
          <w:ilvl w:val="2"/>
          <w:numId w:val="16"/>
        </w:numPr>
        <w:tabs>
          <w:tab w:val="left" w:pos="1120"/>
        </w:tabs>
        <w:spacing w:after="0" w:line="240" w:lineRule="auto"/>
        <w:ind w:left="1120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Содействовать воспитанию нравственно-патриотических чувств.</w:t>
      </w:r>
    </w:p>
    <w:p w:rsidR="008F2EDE" w:rsidRPr="00FE7235" w:rsidRDefault="008F2EDE" w:rsidP="008F2EDE">
      <w:pPr>
        <w:tabs>
          <w:tab w:val="left" w:pos="520"/>
        </w:tabs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</w:rPr>
      </w:pPr>
    </w:p>
    <w:p w:rsidR="0001410F" w:rsidRPr="00FE7235" w:rsidRDefault="0001410F" w:rsidP="008F2EDE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1410F" w:rsidRPr="00FE7235" w:rsidRDefault="0001410F" w:rsidP="008F2EDE">
      <w:pPr>
        <w:numPr>
          <w:ilvl w:val="1"/>
          <w:numId w:val="1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Заинтересовать родителей в </w:t>
      </w:r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>обогащении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мини-музе</w:t>
      </w:r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410F" w:rsidRPr="00FE7235" w:rsidRDefault="00FA72BC" w:rsidP="008F2EDE">
      <w:pPr>
        <w:numPr>
          <w:ilvl w:val="1"/>
          <w:numId w:val="1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 xml:space="preserve"> родителей к совместному участию</w:t>
      </w:r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10F" w:rsidRPr="00FE7235">
        <w:rPr>
          <w:rFonts w:ascii="Times New Roman" w:eastAsia="Times New Roman" w:hAnsi="Times New Roman" w:cs="Times New Roman"/>
          <w:sz w:val="24"/>
          <w:szCs w:val="24"/>
        </w:rPr>
        <w:t>в реализации проекта по созданию музейных экспозиций;</w:t>
      </w:r>
    </w:p>
    <w:p w:rsidR="0001410F" w:rsidRPr="00FE7235" w:rsidRDefault="0001410F" w:rsidP="008F2EDE">
      <w:pPr>
        <w:numPr>
          <w:ilvl w:val="1"/>
          <w:numId w:val="1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Создать условия для активного участия родителей в совместной с детьми познавательной и продуктивной деятельности.</w:t>
      </w:r>
    </w:p>
    <w:p w:rsidR="0001410F" w:rsidRPr="00FE7235" w:rsidRDefault="0001410F" w:rsidP="0001410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618" w:rsidRPr="00FE7235" w:rsidRDefault="00381FC6" w:rsidP="00FE4B62">
      <w:pPr>
        <w:spacing w:after="0" w:line="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3.4. </w:t>
      </w:r>
      <w:r w:rsidR="003B0618" w:rsidRPr="00FE7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 </w:t>
      </w:r>
    </w:p>
    <w:p w:rsidR="00F13DF0" w:rsidRPr="00FE7235" w:rsidRDefault="00F13DF0" w:rsidP="00F13DF0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 педагогами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13DF0" w:rsidRPr="00FE7235" w:rsidRDefault="00F13DF0" w:rsidP="00F13DF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1.Создание музейного комплекса (мини-музеев в группах и краеведческого музея) в ДОУ.</w:t>
      </w:r>
    </w:p>
    <w:p w:rsidR="00F13DF0" w:rsidRPr="00FE7235" w:rsidRDefault="00F13DF0" w:rsidP="00F13DF0">
      <w:pPr>
        <w:numPr>
          <w:ilvl w:val="0"/>
          <w:numId w:val="18"/>
        </w:numPr>
        <w:tabs>
          <w:tab w:val="left" w:pos="841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Овладение педагогами практических навыков в организации познавательно-исследовательской деятельности, в разработке и реализации педагогических проектов.</w:t>
      </w:r>
    </w:p>
    <w:p w:rsidR="00F13DF0" w:rsidRPr="00FE7235" w:rsidRDefault="00A86C20" w:rsidP="00F13DF0">
      <w:pPr>
        <w:numPr>
          <w:ilvl w:val="0"/>
          <w:numId w:val="18"/>
        </w:numPr>
        <w:tabs>
          <w:tab w:val="left" w:pos="594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Пополнение</w:t>
      </w:r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«педагогической копилки» методическими разработками по музейной педагогике.</w:t>
      </w:r>
    </w:p>
    <w:p w:rsidR="00F13DF0" w:rsidRPr="00FE7235" w:rsidRDefault="00F13DF0" w:rsidP="00F13DF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F13DF0" w:rsidRPr="00FE7235" w:rsidRDefault="00F13DF0" w:rsidP="00F13DF0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13DF0" w:rsidRPr="00FE7235" w:rsidRDefault="00F13DF0" w:rsidP="00F13DF0">
      <w:pPr>
        <w:numPr>
          <w:ilvl w:val="0"/>
          <w:numId w:val="19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знаний детей о музее, о родном </w:t>
      </w:r>
      <w:r w:rsidR="00A86C20" w:rsidRPr="00FE7235">
        <w:rPr>
          <w:rFonts w:ascii="Times New Roman" w:eastAsia="Times New Roman" w:hAnsi="Times New Roman" w:cs="Times New Roman"/>
          <w:sz w:val="24"/>
          <w:szCs w:val="24"/>
        </w:rPr>
        <w:t>поселке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и крае.</w:t>
      </w:r>
    </w:p>
    <w:p w:rsidR="00F13DF0" w:rsidRPr="00FE7235" w:rsidRDefault="00F13DF0" w:rsidP="00F13DF0">
      <w:pPr>
        <w:numPr>
          <w:ilvl w:val="0"/>
          <w:numId w:val="19"/>
        </w:numPr>
        <w:tabs>
          <w:tab w:val="left" w:pos="543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Повышение познавательной активности детей в познании родного </w:t>
      </w:r>
      <w:r w:rsidR="00A86C20" w:rsidRPr="00FE7235">
        <w:rPr>
          <w:rFonts w:ascii="Times New Roman" w:eastAsia="Times New Roman" w:hAnsi="Times New Roman" w:cs="Times New Roman"/>
          <w:sz w:val="24"/>
          <w:szCs w:val="24"/>
        </w:rPr>
        <w:t>поселка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и края, в экспериментировании.</w:t>
      </w:r>
    </w:p>
    <w:p w:rsidR="00F13DF0" w:rsidRPr="00FE7235" w:rsidRDefault="00F13DF0" w:rsidP="00D8104F">
      <w:pPr>
        <w:numPr>
          <w:ilvl w:val="0"/>
          <w:numId w:val="19"/>
        </w:numPr>
        <w:tabs>
          <w:tab w:val="left" w:pos="543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6"/>
      <w:bookmarkEnd w:id="1"/>
      <w:r w:rsidRPr="00FE7235">
        <w:rPr>
          <w:rFonts w:ascii="Times New Roman" w:eastAsia="Times New Roman" w:hAnsi="Times New Roman" w:cs="Times New Roman"/>
          <w:sz w:val="24"/>
          <w:szCs w:val="24"/>
        </w:rPr>
        <w:t>Развитие креативности детей через создание творческих работ (проекты, выставки, коллажи, панно…).</w:t>
      </w:r>
    </w:p>
    <w:p w:rsidR="00F13DF0" w:rsidRPr="00FE7235" w:rsidRDefault="00F13DF0" w:rsidP="00F13DF0">
      <w:pPr>
        <w:tabs>
          <w:tab w:val="left" w:pos="584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4"/>
          <w:szCs w:val="24"/>
        </w:rPr>
      </w:pPr>
    </w:p>
    <w:p w:rsidR="00F13DF0" w:rsidRPr="00FE7235" w:rsidRDefault="00F13DF0" w:rsidP="00F13DF0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 родителями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13DF0" w:rsidRPr="00FE7235" w:rsidRDefault="00F13DF0" w:rsidP="00F13DF0">
      <w:pPr>
        <w:numPr>
          <w:ilvl w:val="0"/>
          <w:numId w:val="21"/>
        </w:numPr>
        <w:tabs>
          <w:tab w:val="left" w:pos="630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родителей в оформлении мини-музея в </w:t>
      </w:r>
      <w:r w:rsidR="00FA72BC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, в совместной с ребёнком </w:t>
      </w:r>
      <w:r w:rsidR="00FA72BC">
        <w:rPr>
          <w:rFonts w:ascii="Times New Roman" w:eastAsia="Times New Roman" w:hAnsi="Times New Roman" w:cs="Times New Roman"/>
          <w:sz w:val="24"/>
          <w:szCs w:val="24"/>
        </w:rPr>
        <w:t>краеведческой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F13DF0" w:rsidRPr="00FE7235" w:rsidRDefault="00F13DF0" w:rsidP="00F13DF0">
      <w:pPr>
        <w:numPr>
          <w:ilvl w:val="0"/>
          <w:numId w:val="21"/>
        </w:numPr>
        <w:tabs>
          <w:tab w:val="left" w:pos="601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Совместные творческие работы с детьми (сочинения, альбомы, макеты, фотоколлажи…).</w:t>
      </w:r>
    </w:p>
    <w:p w:rsidR="00F13DF0" w:rsidRPr="00FE7235" w:rsidRDefault="00F13DF0" w:rsidP="00F1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DF0" w:rsidRPr="008A2215" w:rsidRDefault="00C95AE5" w:rsidP="00E171C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3.5. </w:t>
      </w:r>
      <w:r w:rsidR="00F13DF0" w:rsidRPr="008A22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Новизна проекта: </w:t>
      </w:r>
      <w:r w:rsidR="008A221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DF0" w:rsidRPr="008A2215">
        <w:rPr>
          <w:rFonts w:ascii="Times New Roman" w:eastAsia="Times New Roman" w:hAnsi="Times New Roman" w:cs="Times New Roman"/>
          <w:sz w:val="24"/>
          <w:szCs w:val="24"/>
        </w:rPr>
        <w:t>богащение педагогического процесса музейным компонентом. Направленность на интеграцию в решении задач в области познавательно-речевого, социально-личностного и художественно-эстетического развития дошкольников.</w:t>
      </w:r>
      <w:r w:rsidR="008A2215" w:rsidRPr="008A22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A2215" w:rsidRPr="00C95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Формировани</w:t>
      </w:r>
      <w:r w:rsidR="008A2215" w:rsidRPr="00C95A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A2215" w:rsidRPr="008A22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исторического и патриотического сознания </w:t>
      </w:r>
      <w:r w:rsidR="008A2215" w:rsidRPr="008A22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детей</w:t>
      </w:r>
      <w:r w:rsidR="008A2215" w:rsidRPr="008A22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 ознакомлению с историей и </w:t>
      </w:r>
      <w:r w:rsidR="008A2215" w:rsidRPr="00C95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культурой</w:t>
      </w:r>
      <w:r w:rsidR="008A2215" w:rsidRPr="008A22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родного края в мини-музее.</w:t>
      </w:r>
    </w:p>
    <w:p w:rsidR="00F13DF0" w:rsidRPr="00FE7235" w:rsidRDefault="00C95AE5" w:rsidP="00F13DF0">
      <w:pPr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 xml:space="preserve">3.6. </w:t>
      </w:r>
      <w:r w:rsidR="00F13DF0"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Соучастники проекта:</w:t>
      </w:r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 xml:space="preserve"> родители воспитанников, МОУ СОШ №</w:t>
      </w:r>
      <w:r w:rsidR="00D8104F" w:rsidRPr="00FE7235">
        <w:rPr>
          <w:rFonts w:ascii="Times New Roman" w:eastAsia="Times New Roman" w:hAnsi="Times New Roman" w:cs="Times New Roman"/>
          <w:sz w:val="24"/>
          <w:szCs w:val="24"/>
        </w:rPr>
        <w:t xml:space="preserve"> 1, Детская библиотека, </w:t>
      </w:r>
      <w:r w:rsidR="0028036A" w:rsidRPr="00FE7235">
        <w:rPr>
          <w:rFonts w:ascii="Times New Roman" w:eastAsia="Times New Roman" w:hAnsi="Times New Roman" w:cs="Times New Roman"/>
          <w:sz w:val="24"/>
          <w:szCs w:val="24"/>
        </w:rPr>
        <w:t xml:space="preserve">музей </w:t>
      </w:r>
      <w:proofErr w:type="spellStart"/>
      <w:r w:rsidR="0028036A" w:rsidRPr="00FE7235">
        <w:rPr>
          <w:rFonts w:ascii="Times New Roman" w:eastAsia="Times New Roman" w:hAnsi="Times New Roman" w:cs="Times New Roman"/>
          <w:sz w:val="24"/>
          <w:szCs w:val="24"/>
        </w:rPr>
        <w:t>Елкина</w:t>
      </w:r>
      <w:proofErr w:type="spellEnd"/>
      <w:r w:rsidR="00F13DF0" w:rsidRPr="00FE7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4E2A" w:rsidRPr="00FE7235" w:rsidRDefault="00C77651" w:rsidP="00474E2A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3.</w:t>
      </w:r>
      <w:r w:rsidR="00C95AE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7</w:t>
      </w:r>
      <w:r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="00474E2A"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Возможные риски:</w:t>
      </w:r>
    </w:p>
    <w:p w:rsidR="00474E2A" w:rsidRPr="00FE7235" w:rsidRDefault="00474E2A" w:rsidP="0047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E2A" w:rsidRPr="00FE7235" w:rsidRDefault="00474E2A" w:rsidP="00474E2A">
      <w:pPr>
        <w:numPr>
          <w:ilvl w:val="0"/>
          <w:numId w:val="22"/>
        </w:numPr>
        <w:tabs>
          <w:tab w:val="left" w:pos="565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Пассивность педагогов в использовании развивающих возможностей ми</w:t>
      </w:r>
    </w:p>
    <w:p w:rsidR="00474E2A" w:rsidRPr="00FE7235" w:rsidRDefault="00474E2A" w:rsidP="00474E2A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Пути выхода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74E2A" w:rsidRPr="00FE7235" w:rsidRDefault="00474E2A" w:rsidP="00474E2A">
      <w:pPr>
        <w:numPr>
          <w:ilvl w:val="1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FE7235">
        <w:rPr>
          <w:rFonts w:ascii="Times New Roman" w:eastAsia="Times New Roman" w:hAnsi="Times New Roman" w:cs="Times New Roman"/>
          <w:sz w:val="24"/>
          <w:szCs w:val="24"/>
        </w:rPr>
        <w:t>организация конкурсов</w:t>
      </w:r>
      <w:r w:rsidR="0028036A" w:rsidRPr="00FE72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сценариев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сочинений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экспозиций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коллекций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коллажей и т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proofErr w:type="gramEnd"/>
    </w:p>
    <w:p w:rsidR="00474E2A" w:rsidRPr="00FE7235" w:rsidRDefault="00474E2A" w:rsidP="00474E2A">
      <w:pPr>
        <w:numPr>
          <w:ilvl w:val="1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FE7235">
        <w:rPr>
          <w:rFonts w:ascii="Times New Roman" w:eastAsia="Times New Roman" w:hAnsi="Times New Roman" w:cs="Times New Roman"/>
          <w:sz w:val="24"/>
          <w:szCs w:val="24"/>
        </w:rPr>
        <w:t>взаимопросмотры</w:t>
      </w:r>
      <w:proofErr w:type="spellEnd"/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совместного с детьми экспериментирования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74E2A" w:rsidRPr="00FE7235" w:rsidRDefault="00474E2A" w:rsidP="00474E2A">
      <w:pPr>
        <w:numPr>
          <w:ilvl w:val="1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разработка диагностического материала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системы планирования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74E2A" w:rsidRPr="00FE7235" w:rsidRDefault="00474E2A" w:rsidP="00474E2A">
      <w:pPr>
        <w:numPr>
          <w:ilvl w:val="0"/>
          <w:numId w:val="22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нежелание педагогов создавать проекты и методические материалы;</w:t>
      </w:r>
    </w:p>
    <w:p w:rsidR="00474E2A" w:rsidRPr="00FE7235" w:rsidRDefault="00474E2A" w:rsidP="00474E2A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Пути выхода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74E2A" w:rsidRPr="00FE7235" w:rsidRDefault="00474E2A" w:rsidP="00474E2A">
      <w:pPr>
        <w:numPr>
          <w:ilvl w:val="1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создание инициативной группы педагогов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74E2A" w:rsidRPr="00FE7235" w:rsidRDefault="00474E2A" w:rsidP="00474E2A">
      <w:pPr>
        <w:numPr>
          <w:ilvl w:val="1"/>
          <w:numId w:val="2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стимулирование педагогов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74E2A" w:rsidRPr="00FE7235" w:rsidRDefault="00474E2A" w:rsidP="00474E2A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bookmarkStart w:id="2" w:name="page7"/>
      <w:bookmarkEnd w:id="2"/>
      <w:r w:rsidRPr="00FE7235">
        <w:rPr>
          <w:rFonts w:ascii="Times New Roman" w:eastAsia="Times New Roman" w:hAnsi="Times New Roman" w:cs="Times New Roman"/>
          <w:sz w:val="24"/>
          <w:szCs w:val="24"/>
        </w:rPr>
        <w:t>защита проектов на педагогическом совете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74E2A" w:rsidRPr="00FE7235" w:rsidRDefault="00474E2A" w:rsidP="00474E2A">
      <w:pPr>
        <w:numPr>
          <w:ilvl w:val="0"/>
          <w:numId w:val="23"/>
        </w:numPr>
        <w:tabs>
          <w:tab w:val="left" w:pos="658"/>
        </w:tabs>
        <w:spacing w:after="0" w:line="240" w:lineRule="auto"/>
        <w:ind w:left="260" w:right="1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недоступность для самостоятельного использования экспонатов мини-музея детьми,</w:t>
      </w:r>
    </w:p>
    <w:p w:rsidR="00474E2A" w:rsidRPr="00FE7235" w:rsidRDefault="00474E2A" w:rsidP="00474E2A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Пути выхода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74E2A" w:rsidRPr="00FE7235" w:rsidRDefault="00474E2A" w:rsidP="00474E2A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right="14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наблюдение за деятельностью детей в течение дня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анализ востребованности мини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74E2A" w:rsidRPr="00FE7235" w:rsidRDefault="00474E2A" w:rsidP="00474E2A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оформление картотеки простейших опытов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проблемных ситуаций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74E2A" w:rsidRPr="00FE7235" w:rsidRDefault="00474E2A" w:rsidP="00474E2A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конкурс детских творческих работ и организация выставки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74E2A" w:rsidRPr="00FE7235" w:rsidRDefault="00474E2A" w:rsidP="00474E2A">
      <w:pPr>
        <w:numPr>
          <w:ilvl w:val="0"/>
          <w:numId w:val="23"/>
        </w:numPr>
        <w:tabs>
          <w:tab w:val="left" w:pos="594"/>
        </w:tabs>
        <w:spacing w:after="0" w:line="240" w:lineRule="auto"/>
        <w:ind w:left="260" w:right="1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недостаточная заинтересованность родителей в совместной деятельности по созданию мини-музеев.</w:t>
      </w:r>
    </w:p>
    <w:p w:rsidR="00474E2A" w:rsidRPr="00FE7235" w:rsidRDefault="00474E2A" w:rsidP="00474E2A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Пути выхода</w:t>
      </w:r>
      <w:r w:rsidRPr="00FE723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74E2A" w:rsidRPr="00FE7235" w:rsidRDefault="00474E2A" w:rsidP="00474E2A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right="14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организация конкурсов совместных творческих работ с детьми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музейных праздников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74E2A" w:rsidRPr="00FE7235" w:rsidRDefault="00474E2A" w:rsidP="00474E2A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right="14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обсуждение роли мини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музея в развитии детей на собраниях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A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6C7" w:rsidRDefault="00474E2A" w:rsidP="00C95AE5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right="140" w:hanging="358"/>
        <w:rPr>
          <w:rFonts w:ascii="Times New Roman" w:eastAsia="Symbol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вовлечение родителей в познавательный процесс по сбору информации об экспонатах музея</w:t>
      </w:r>
      <w:r w:rsidRPr="00FE72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95AE5" w:rsidRPr="00C95AE5" w:rsidRDefault="00C95AE5" w:rsidP="00C95AE5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right="140" w:hanging="358"/>
        <w:rPr>
          <w:rFonts w:ascii="Times New Roman" w:eastAsia="Symbol" w:hAnsi="Times New Roman" w:cs="Times New Roman"/>
          <w:sz w:val="24"/>
          <w:szCs w:val="24"/>
        </w:rPr>
      </w:pPr>
    </w:p>
    <w:p w:rsidR="004C26C7" w:rsidRPr="00FE7235" w:rsidRDefault="004C26C7" w:rsidP="008B090B">
      <w:pPr>
        <w:spacing w:line="275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Информационное обеспечение: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трансляция педагогического о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пыта по данной теме в СМИ поселка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; размещение продуктов реализации проекта на сайте М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Светлячок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»; участие в 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мероприятиях, 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в том числе дистанционных онлайн-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8A2215">
        <w:rPr>
          <w:rFonts w:ascii="Times New Roman" w:eastAsia="Times New Roman" w:hAnsi="Times New Roman" w:cs="Times New Roman"/>
          <w:sz w:val="24"/>
          <w:szCs w:val="24"/>
        </w:rPr>
        <w:t xml:space="preserve"> по данной теме.</w:t>
      </w:r>
    </w:p>
    <w:p w:rsidR="004C26C7" w:rsidRPr="00FE7235" w:rsidRDefault="004C26C7" w:rsidP="004C26C7">
      <w:pPr>
        <w:spacing w:line="275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Организационное обеспечение: 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сотрудничество с социумом по совместным планам; анализ ресурсов, необходимых для реализации проекта; работа по управлению деятельностью участников проекта.</w:t>
      </w:r>
    </w:p>
    <w:p w:rsidR="004C26C7" w:rsidRPr="00FE7235" w:rsidRDefault="004C26C7" w:rsidP="004C26C7">
      <w:pPr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Материально-техническое обеспечение</w:t>
      </w:r>
      <w:r w:rsidRPr="00FE723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предметная среда детского сада, оборудованная с учетом возрастных особенностей детей. Все элементы среды связаны между собой по содержанию, масштабу и художественному решению. В образовательном учреждении имеется методический кабинет, музыкальный зал, 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физкультурный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зал, коридор, </w:t>
      </w:r>
      <w:r w:rsidR="008A2215">
        <w:rPr>
          <w:rFonts w:ascii="Times New Roman" w:eastAsia="Times New Roman" w:hAnsi="Times New Roman" w:cs="Times New Roman"/>
          <w:sz w:val="24"/>
          <w:szCs w:val="24"/>
        </w:rPr>
        <w:t xml:space="preserve">помещение для музея, 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спортивная площадка, участки для прогулок детей, групповые помещения и раздевалки, оборудованные с учетом возраста детей. В связи </w:t>
      </w:r>
      <w:proofErr w:type="gramStart"/>
      <w:r w:rsidRPr="00FE72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7235">
        <w:rPr>
          <w:rFonts w:ascii="Times New Roman" w:eastAsia="Times New Roman" w:hAnsi="Times New Roman" w:cs="Times New Roman"/>
          <w:sz w:val="24"/>
          <w:szCs w:val="24"/>
        </w:rPr>
        <w:t>перечисленным</w:t>
      </w:r>
      <w:proofErr w:type="gramEnd"/>
      <w:r w:rsidRPr="00FE7235">
        <w:rPr>
          <w:rFonts w:ascii="Times New Roman" w:eastAsia="Times New Roman" w:hAnsi="Times New Roman" w:cs="Times New Roman"/>
          <w:sz w:val="24"/>
          <w:szCs w:val="24"/>
        </w:rPr>
        <w:t>, есть возможность  планировать и размещать музейные выставки. Собран и приобретён необходимый материал к музейным экспозициям (предметы, игрушки народного творчества; предметы, литература, открытки, альбомы по краеведению)</w:t>
      </w:r>
    </w:p>
    <w:p w:rsidR="004C26C7" w:rsidRPr="00FE7235" w:rsidRDefault="004C26C7" w:rsidP="008B090B">
      <w:pPr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Методическое обеспечение</w:t>
      </w:r>
      <w:r w:rsidRPr="00FE723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Светлячок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» реализует основную о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>разовательную программу дошкольного образования в группах общеразвивающей направленности</w:t>
      </w:r>
      <w:r w:rsidR="008A2215">
        <w:rPr>
          <w:rFonts w:ascii="Times New Roman" w:eastAsia="Times New Roman" w:hAnsi="Times New Roman" w:cs="Times New Roman"/>
          <w:sz w:val="24"/>
          <w:szCs w:val="24"/>
        </w:rPr>
        <w:t xml:space="preserve"> согласно ФОП </w:t>
      </w:r>
      <w:proofErr w:type="gramStart"/>
      <w:r w:rsidR="008A221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8A22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090B" w:rsidRPr="00FE7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6C7" w:rsidRPr="00FE7235" w:rsidRDefault="004C26C7" w:rsidP="004C26C7">
      <w:pPr>
        <w:numPr>
          <w:ilvl w:val="0"/>
          <w:numId w:val="27"/>
        </w:numPr>
        <w:tabs>
          <w:tab w:val="left" w:pos="649"/>
        </w:tabs>
        <w:spacing w:after="0" w:line="251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методическом </w:t>
      </w:r>
      <w:proofErr w:type="gramStart"/>
      <w:r w:rsidRPr="00FE7235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proofErr w:type="gramEnd"/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оформлен и систематизирован методический инструментарий, исходя из особенностей </w:t>
      </w:r>
      <w:proofErr w:type="spellStart"/>
      <w:r w:rsidRPr="00FE723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E7235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</w:t>
      </w:r>
    </w:p>
    <w:p w:rsidR="0093543C" w:rsidRDefault="0093543C" w:rsidP="00E171C3">
      <w:pPr>
        <w:tabs>
          <w:tab w:val="left" w:pos="649"/>
        </w:tabs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6A2" w:rsidRPr="00FE7235" w:rsidRDefault="00C77651" w:rsidP="004126A2">
      <w:pPr>
        <w:tabs>
          <w:tab w:val="left" w:pos="649"/>
        </w:tabs>
        <w:spacing w:after="0" w:line="251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95A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26A2" w:rsidRPr="00FE7235">
        <w:rPr>
          <w:rFonts w:ascii="Times New Roman" w:eastAsia="Times New Roman" w:hAnsi="Times New Roman" w:cs="Times New Roman"/>
          <w:sz w:val="24"/>
          <w:szCs w:val="24"/>
        </w:rPr>
        <w:t>Сроки реализации проекта:</w:t>
      </w:r>
    </w:p>
    <w:p w:rsidR="00C77651" w:rsidRPr="00FE7235" w:rsidRDefault="00C77651" w:rsidP="004126A2">
      <w:pPr>
        <w:tabs>
          <w:tab w:val="left" w:pos="649"/>
        </w:tabs>
        <w:spacing w:after="0" w:line="251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629" w:type="dxa"/>
        <w:tblInd w:w="260" w:type="dxa"/>
        <w:tblLook w:val="04A0" w:firstRow="1" w:lastRow="0" w:firstColumn="1" w:lastColumn="0" w:noHBand="0" w:noVBand="1"/>
      </w:tblPr>
      <w:tblGrid>
        <w:gridCol w:w="1695"/>
        <w:gridCol w:w="2831"/>
        <w:gridCol w:w="5103"/>
      </w:tblGrid>
      <w:tr w:rsidR="004126A2" w:rsidRPr="00FE7235" w:rsidTr="0093543C">
        <w:tc>
          <w:tcPr>
            <w:tcW w:w="1695" w:type="dxa"/>
          </w:tcPr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этап</w:t>
            </w:r>
          </w:p>
        </w:tc>
        <w:tc>
          <w:tcPr>
            <w:tcW w:w="2831" w:type="dxa"/>
          </w:tcPr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Организационно-подготовительный</w:t>
            </w:r>
          </w:p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(сентябрь-декабрь 2023)</w:t>
            </w:r>
          </w:p>
        </w:tc>
        <w:tc>
          <w:tcPr>
            <w:tcW w:w="5103" w:type="dxa"/>
          </w:tcPr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этап включает в себя разработку проекта создания и функционирования музея, планирование деятельности</w:t>
            </w:r>
          </w:p>
        </w:tc>
      </w:tr>
      <w:tr w:rsidR="004126A2" w:rsidRPr="00FE7235" w:rsidTr="0093543C">
        <w:tc>
          <w:tcPr>
            <w:tcW w:w="1695" w:type="dxa"/>
          </w:tcPr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</w:t>
            </w:r>
          </w:p>
        </w:tc>
        <w:tc>
          <w:tcPr>
            <w:tcW w:w="2831" w:type="dxa"/>
          </w:tcPr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="00D34168"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</w:t>
            </w:r>
            <w:r w:rsidR="003808E6"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D34168"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ностный</w:t>
            </w:r>
            <w:proofErr w:type="spellEnd"/>
          </w:p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(январь-май 2024</w:t>
            </w:r>
            <w:r w:rsidR="008A22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этапе должен быть осуществлен сбор краеведческого материал</w:t>
            </w:r>
            <w:r w:rsidR="00D34168"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а, овладение основными знаниями, умениями и навыками музейной педагогики.</w:t>
            </w:r>
          </w:p>
          <w:p w:rsidR="00D34168" w:rsidRPr="00FE7235" w:rsidRDefault="00D34168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этап включает участие в конкурсах, конференциях, внесение дополнений в оснащение музейного пространства.</w:t>
            </w:r>
          </w:p>
        </w:tc>
      </w:tr>
      <w:tr w:rsidR="004126A2" w:rsidRPr="00FE7235" w:rsidTr="0093543C">
        <w:tc>
          <w:tcPr>
            <w:tcW w:w="1695" w:type="dxa"/>
          </w:tcPr>
          <w:p w:rsidR="004126A2" w:rsidRPr="00FE7235" w:rsidRDefault="004126A2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этап</w:t>
            </w:r>
          </w:p>
        </w:tc>
        <w:tc>
          <w:tcPr>
            <w:tcW w:w="2831" w:type="dxa"/>
          </w:tcPr>
          <w:p w:rsidR="004126A2" w:rsidRPr="00FE7235" w:rsidRDefault="008A2215" w:rsidP="004126A2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5103" w:type="dxa"/>
          </w:tcPr>
          <w:p w:rsidR="004126A2" w:rsidRPr="00FE7235" w:rsidRDefault="00D34168" w:rsidP="00D34168">
            <w:pPr>
              <w:tabs>
                <w:tab w:val="left" w:pos="649"/>
              </w:tabs>
              <w:spacing w:after="0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планирование дальнейшей деятельности.</w:t>
            </w:r>
          </w:p>
        </w:tc>
      </w:tr>
    </w:tbl>
    <w:p w:rsidR="004126A2" w:rsidRPr="00FE7235" w:rsidRDefault="004126A2" w:rsidP="004126A2">
      <w:pPr>
        <w:tabs>
          <w:tab w:val="left" w:pos="649"/>
        </w:tabs>
        <w:spacing w:after="0" w:line="251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6C7" w:rsidRPr="00FE7235" w:rsidRDefault="004C26C7" w:rsidP="004C26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0FC4" w:rsidRPr="00FE7235" w:rsidRDefault="00C77651" w:rsidP="00F13DF0">
      <w:pPr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95AE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3A39" w:rsidRPr="00C95AE5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реализации проекта</w:t>
      </w:r>
      <w:r w:rsidR="00303C5E" w:rsidRPr="00FE7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3C5E" w:rsidRPr="00FE7235" w:rsidRDefault="00303C5E" w:rsidP="00F13DF0">
      <w:pPr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>- создание музейного комплекса (мини-музеев в группах и пополнение краеведческого музея в ДОУ</w:t>
      </w:r>
      <w:r w:rsidR="008A22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3C5E" w:rsidRPr="00FE7235" w:rsidRDefault="00303C5E" w:rsidP="00F13DF0">
      <w:pPr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7651" w:rsidRPr="00FE7235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инновационных проектов </w:t>
      </w:r>
      <w:r w:rsidR="00722191" w:rsidRPr="00FE7235">
        <w:rPr>
          <w:rFonts w:ascii="Times New Roman" w:eastAsia="Times New Roman" w:hAnsi="Times New Roman" w:cs="Times New Roman"/>
          <w:sz w:val="24"/>
          <w:szCs w:val="24"/>
        </w:rPr>
        <w:t>«Моя малая Родина»</w:t>
      </w:r>
      <w:r w:rsidR="00C77651" w:rsidRPr="00FE7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6A8" w:rsidRPr="00FE7235" w:rsidRDefault="00C77651" w:rsidP="009436A8">
      <w:pPr>
        <w:ind w:lef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36A8" w:rsidRPr="00FE723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E7235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продуктов: </w:t>
      </w:r>
      <w:r w:rsidR="0026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</w:t>
      </w:r>
      <w:r w:rsidRPr="00FE72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астер </w:t>
      </w:r>
      <w:proofErr w:type="gramStart"/>
      <w:r w:rsidRPr="00FE72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-к</w:t>
      </w:r>
      <w:proofErr w:type="gramEnd"/>
      <w:r w:rsidRPr="00FE72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лассы, </w:t>
      </w:r>
      <w:r w:rsidR="000042AE" w:rsidRPr="00FE72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презентации, </w:t>
      </w:r>
      <w:r w:rsidR="001A17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социальные проекты «Улица имени…»</w:t>
      </w:r>
      <w:r w:rsidR="000042AE" w:rsidRPr="00FE72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2658C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выставки</w:t>
      </w:r>
      <w:r w:rsidR="009436A8" w:rsidRPr="00FE723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детских творческих работ,</w:t>
      </w:r>
      <w:r w:rsidR="005F0F2E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книжная выставка «Моя малая Родина»,</w:t>
      </w:r>
      <w:r w:rsidR="009436A8" w:rsidRPr="00FE723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дидактические игр</w:t>
      </w:r>
      <w:r w:rsidR="005F0F2E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ы для мини-музеев по теме музея, информаци</w:t>
      </w:r>
      <w:r w:rsidR="002658C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онные буклеты о героях-земляках, портфолио экскурсовода, анкеты для детей и родителей, схе</w:t>
      </w:r>
      <w:r w:rsidR="000E4A1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мы генеалогического древа семей дошкольников.</w:t>
      </w:r>
    </w:p>
    <w:p w:rsidR="009436A8" w:rsidRPr="00FE7235" w:rsidRDefault="009436A8" w:rsidP="009436A8">
      <w:pPr>
        <w:ind w:left="26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E72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оформление </w:t>
      </w:r>
      <w:r w:rsidRPr="00FE723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паспорта мини-музея «Наши Истоки».</w:t>
      </w:r>
    </w:p>
    <w:p w:rsidR="00373A39" w:rsidRPr="00FE7235" w:rsidRDefault="00373A39" w:rsidP="00373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-  </w:t>
      </w:r>
      <w:r w:rsidR="00C95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FE7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убликации в СМИ, социальной сети и на сайте ДОУ.</w:t>
      </w:r>
    </w:p>
    <w:p w:rsidR="00373A39" w:rsidRPr="00FE7235" w:rsidRDefault="00373A39" w:rsidP="009436A8">
      <w:pPr>
        <w:ind w:lef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FC6" w:rsidRPr="00FE7235" w:rsidRDefault="00381FC6" w:rsidP="009436A8">
      <w:pPr>
        <w:ind w:left="2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95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736FC"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042AE" w:rsidRPr="00FE72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Критерии и показатели эффективности проекта:</w:t>
      </w:r>
    </w:p>
    <w:p w:rsidR="000042AE" w:rsidRPr="00FE7235" w:rsidRDefault="000042AE" w:rsidP="000042AE">
      <w:pPr>
        <w:pStyle w:val="ae"/>
        <w:numPr>
          <w:ilvl w:val="0"/>
          <w:numId w:val="13"/>
        </w:numPr>
        <w:tabs>
          <w:tab w:val="left" w:pos="806"/>
        </w:tabs>
        <w:spacing w:line="276" w:lineRule="auto"/>
        <w:ind w:firstLine="460"/>
        <w:jc w:val="both"/>
      </w:pPr>
      <w:r w:rsidRPr="00FE7235">
        <w:rPr>
          <w:i/>
          <w:iCs/>
          <w:color w:val="000000"/>
          <w:sz w:val="24"/>
          <w:szCs w:val="24"/>
          <w:lang w:bidi="ru-RU"/>
        </w:rPr>
        <w:t>Познавательная ценность информации</w:t>
      </w:r>
    </w:p>
    <w:p w:rsidR="000042AE" w:rsidRPr="00FE7235" w:rsidRDefault="000042AE" w:rsidP="000042AE">
      <w:pPr>
        <w:pStyle w:val="ae"/>
        <w:numPr>
          <w:ilvl w:val="0"/>
          <w:numId w:val="13"/>
        </w:numPr>
        <w:tabs>
          <w:tab w:val="left" w:pos="806"/>
        </w:tabs>
        <w:spacing w:line="276" w:lineRule="auto"/>
        <w:ind w:firstLine="460"/>
        <w:jc w:val="both"/>
      </w:pPr>
      <w:r w:rsidRPr="00FE7235">
        <w:rPr>
          <w:i/>
          <w:iCs/>
          <w:color w:val="000000"/>
          <w:sz w:val="24"/>
          <w:szCs w:val="24"/>
          <w:lang w:bidi="ru-RU"/>
        </w:rPr>
        <w:t>Коммуникативная и речевая культура представления</w:t>
      </w:r>
    </w:p>
    <w:p w:rsidR="000042AE" w:rsidRPr="00FE7235" w:rsidRDefault="000042AE" w:rsidP="000042AE">
      <w:pPr>
        <w:pStyle w:val="ae"/>
        <w:numPr>
          <w:ilvl w:val="0"/>
          <w:numId w:val="13"/>
        </w:numPr>
        <w:tabs>
          <w:tab w:val="left" w:pos="806"/>
        </w:tabs>
        <w:spacing w:line="276" w:lineRule="auto"/>
        <w:ind w:firstLine="460"/>
        <w:jc w:val="both"/>
      </w:pPr>
      <w:r w:rsidRPr="00FE7235">
        <w:rPr>
          <w:i/>
          <w:iCs/>
          <w:color w:val="000000"/>
          <w:sz w:val="24"/>
          <w:szCs w:val="24"/>
          <w:lang w:bidi="ru-RU"/>
        </w:rPr>
        <w:t>Мастерство и творчество педагога</w:t>
      </w:r>
    </w:p>
    <w:p w:rsidR="000042AE" w:rsidRPr="00FE7235" w:rsidRDefault="000042AE" w:rsidP="000042AE">
      <w:pPr>
        <w:pStyle w:val="ae"/>
        <w:numPr>
          <w:ilvl w:val="0"/>
          <w:numId w:val="13"/>
        </w:numPr>
        <w:tabs>
          <w:tab w:val="left" w:pos="806"/>
        </w:tabs>
        <w:spacing w:line="276" w:lineRule="auto"/>
        <w:ind w:firstLine="460"/>
        <w:jc w:val="both"/>
      </w:pPr>
      <w:r w:rsidRPr="00FE7235">
        <w:rPr>
          <w:i/>
          <w:iCs/>
          <w:color w:val="000000"/>
          <w:sz w:val="24"/>
          <w:szCs w:val="24"/>
          <w:lang w:bidi="ru-RU"/>
        </w:rPr>
        <w:t xml:space="preserve">Практическая значимость представленного </w:t>
      </w:r>
      <w:r w:rsidR="00373A39" w:rsidRPr="00FE7235">
        <w:rPr>
          <w:i/>
          <w:iCs/>
          <w:color w:val="000000"/>
          <w:sz w:val="24"/>
          <w:szCs w:val="24"/>
          <w:lang w:bidi="ru-RU"/>
        </w:rPr>
        <w:t>прое</w:t>
      </w:r>
      <w:r w:rsidR="00C95AE5">
        <w:rPr>
          <w:i/>
          <w:iCs/>
          <w:color w:val="000000"/>
          <w:sz w:val="24"/>
          <w:szCs w:val="24"/>
          <w:lang w:bidi="ru-RU"/>
        </w:rPr>
        <w:t>к</w:t>
      </w:r>
      <w:r w:rsidR="00373A39" w:rsidRPr="00FE7235">
        <w:rPr>
          <w:i/>
          <w:iCs/>
          <w:color w:val="000000"/>
          <w:sz w:val="24"/>
          <w:szCs w:val="24"/>
          <w:lang w:bidi="ru-RU"/>
        </w:rPr>
        <w:t>та</w:t>
      </w:r>
    </w:p>
    <w:p w:rsidR="000042AE" w:rsidRPr="00FE7235" w:rsidRDefault="000042AE" w:rsidP="000042AE">
      <w:pPr>
        <w:pStyle w:val="ae"/>
        <w:numPr>
          <w:ilvl w:val="0"/>
          <w:numId w:val="13"/>
        </w:numPr>
        <w:tabs>
          <w:tab w:val="left" w:pos="806"/>
        </w:tabs>
        <w:spacing w:line="276" w:lineRule="auto"/>
        <w:ind w:firstLine="460"/>
        <w:jc w:val="both"/>
      </w:pPr>
      <w:r w:rsidRPr="00FE7235">
        <w:rPr>
          <w:i/>
          <w:iCs/>
          <w:color w:val="000000"/>
          <w:sz w:val="24"/>
          <w:szCs w:val="24"/>
          <w:lang w:bidi="ru-RU"/>
        </w:rPr>
        <w:t>Развивающий характер информации</w:t>
      </w:r>
    </w:p>
    <w:p w:rsidR="000042AE" w:rsidRPr="00FE7235" w:rsidRDefault="000042AE" w:rsidP="000042AE">
      <w:pPr>
        <w:pStyle w:val="ae"/>
        <w:numPr>
          <w:ilvl w:val="0"/>
          <w:numId w:val="13"/>
        </w:numPr>
        <w:tabs>
          <w:tab w:val="left" w:pos="758"/>
          <w:tab w:val="left" w:pos="806"/>
        </w:tabs>
        <w:spacing w:line="276" w:lineRule="auto"/>
        <w:ind w:firstLine="460"/>
        <w:jc w:val="both"/>
      </w:pPr>
      <w:r w:rsidRPr="00FE7235">
        <w:rPr>
          <w:i/>
          <w:iCs/>
          <w:color w:val="000000"/>
          <w:sz w:val="24"/>
          <w:szCs w:val="24"/>
          <w:lang w:bidi="ru-RU"/>
        </w:rPr>
        <w:t>Оригинальность информации</w:t>
      </w:r>
    </w:p>
    <w:p w:rsidR="000042AE" w:rsidRPr="00FE7235" w:rsidRDefault="000042AE" w:rsidP="000042AE">
      <w:pPr>
        <w:pStyle w:val="ae"/>
        <w:numPr>
          <w:ilvl w:val="0"/>
          <w:numId w:val="13"/>
        </w:numPr>
        <w:tabs>
          <w:tab w:val="left" w:pos="758"/>
          <w:tab w:val="left" w:pos="806"/>
        </w:tabs>
        <w:spacing w:line="276" w:lineRule="auto"/>
        <w:ind w:firstLine="460"/>
        <w:jc w:val="both"/>
      </w:pPr>
      <w:r w:rsidRPr="00FE7235">
        <w:rPr>
          <w:i/>
          <w:iCs/>
          <w:color w:val="000000"/>
          <w:sz w:val="24"/>
          <w:szCs w:val="24"/>
          <w:lang w:bidi="ru-RU"/>
        </w:rPr>
        <w:t>Эстетичность представленных материалов</w:t>
      </w:r>
    </w:p>
    <w:p w:rsidR="009436A8" w:rsidRPr="00FE7235" w:rsidRDefault="000042AE" w:rsidP="009436A8">
      <w:pPr>
        <w:pStyle w:val="ae"/>
        <w:tabs>
          <w:tab w:val="left" w:pos="758"/>
          <w:tab w:val="left" w:pos="806"/>
        </w:tabs>
        <w:spacing w:line="276" w:lineRule="auto"/>
        <w:ind w:left="460"/>
        <w:jc w:val="both"/>
        <w:rPr>
          <w:b/>
        </w:rPr>
      </w:pPr>
      <w:r w:rsidRPr="00FE7235">
        <w:rPr>
          <w:i/>
          <w:iCs/>
          <w:color w:val="000000"/>
          <w:sz w:val="24"/>
          <w:szCs w:val="24"/>
          <w:lang w:bidi="ru-RU"/>
        </w:rPr>
        <w:t xml:space="preserve"> </w:t>
      </w:r>
    </w:p>
    <w:p w:rsidR="00890CB0" w:rsidRPr="00FE7235" w:rsidRDefault="00890CB0" w:rsidP="009436A8">
      <w:pPr>
        <w:pStyle w:val="ae"/>
        <w:tabs>
          <w:tab w:val="left" w:pos="758"/>
          <w:tab w:val="left" w:pos="806"/>
        </w:tabs>
        <w:spacing w:line="276" w:lineRule="auto"/>
        <w:ind w:left="460"/>
        <w:jc w:val="both"/>
        <w:rPr>
          <w:b/>
        </w:rPr>
      </w:pPr>
      <w:r w:rsidRPr="00FE7235">
        <w:rPr>
          <w:b/>
          <w:iCs/>
          <w:color w:val="000000"/>
          <w:sz w:val="24"/>
          <w:szCs w:val="24"/>
          <w:lang w:bidi="ru-RU"/>
        </w:rPr>
        <w:t>3.</w:t>
      </w:r>
      <w:r w:rsidR="00C95AE5">
        <w:rPr>
          <w:b/>
          <w:iCs/>
          <w:color w:val="000000"/>
          <w:sz w:val="24"/>
          <w:szCs w:val="24"/>
          <w:lang w:bidi="ru-RU"/>
        </w:rPr>
        <w:t>11</w:t>
      </w:r>
      <w:r w:rsidRPr="00FE7235">
        <w:rPr>
          <w:b/>
          <w:iCs/>
          <w:color w:val="000000"/>
          <w:sz w:val="24"/>
          <w:szCs w:val="24"/>
          <w:lang w:bidi="ru-RU"/>
        </w:rPr>
        <w:t xml:space="preserve">. </w:t>
      </w:r>
      <w:r w:rsidRPr="00FE7235">
        <w:rPr>
          <w:color w:val="000000"/>
          <w:sz w:val="24"/>
          <w:szCs w:val="24"/>
          <w:lang w:bidi="ru-RU"/>
        </w:rPr>
        <w:t xml:space="preserve">Система организации </w:t>
      </w:r>
      <w:proofErr w:type="gramStart"/>
      <w:r w:rsidRPr="00FE7235">
        <w:rPr>
          <w:color w:val="000000"/>
          <w:sz w:val="24"/>
          <w:szCs w:val="24"/>
          <w:lang w:bidi="ru-RU"/>
        </w:rPr>
        <w:t>контроля за</w:t>
      </w:r>
      <w:proofErr w:type="gramEnd"/>
      <w:r w:rsidRPr="00FE7235">
        <w:rPr>
          <w:color w:val="000000"/>
          <w:sz w:val="24"/>
          <w:szCs w:val="24"/>
          <w:lang w:bidi="ru-RU"/>
        </w:rPr>
        <w:t xml:space="preserve"> разработкой проекта и получения инновационного продукта: Разработка локальных - нормативных актов, мониторинг реализации проекта на всех этапах.</w:t>
      </w:r>
    </w:p>
    <w:p w:rsidR="00E171C3" w:rsidRDefault="00E171C3" w:rsidP="00C95AE5">
      <w:pPr>
        <w:shd w:val="clear" w:color="auto" w:fill="FFFFFF"/>
        <w:spacing w:after="150" w:line="240" w:lineRule="auto"/>
        <w:ind w:firstLine="4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171C3" w:rsidRDefault="00E171C3" w:rsidP="00C95AE5">
      <w:pPr>
        <w:shd w:val="clear" w:color="auto" w:fill="FFFFFF"/>
        <w:spacing w:after="150" w:line="240" w:lineRule="auto"/>
        <w:ind w:firstLine="4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81FC6" w:rsidRPr="00FE7235" w:rsidRDefault="0099065F" w:rsidP="00C95AE5">
      <w:pPr>
        <w:shd w:val="clear" w:color="auto" w:fill="FFFFFF"/>
        <w:spacing w:after="150" w:line="240" w:lineRule="auto"/>
        <w:ind w:firstLine="4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GoBack"/>
      <w:bookmarkEnd w:id="3"/>
      <w:r w:rsidRPr="00FE7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</w:t>
      </w:r>
      <w:r w:rsidR="00C95A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</w:t>
      </w:r>
      <w:r w:rsidRPr="00FE7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381FC6" w:rsidRPr="00FE7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формы реализации проекта: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4"/>
        <w:gridCol w:w="2724"/>
        <w:gridCol w:w="3655"/>
      </w:tblGrid>
      <w:tr w:rsidR="00381FC6" w:rsidRPr="00FE7235" w:rsidTr="003F1E35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1FC6" w:rsidRPr="00FE7235" w:rsidRDefault="00381FC6" w:rsidP="0099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1FC6" w:rsidRPr="00FE7235" w:rsidRDefault="00381FC6" w:rsidP="0099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1FC6" w:rsidRPr="00FE7235" w:rsidRDefault="00381FC6" w:rsidP="0099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Наглядно-информационные</w:t>
            </w:r>
          </w:p>
        </w:tc>
      </w:tr>
      <w:tr w:rsidR="00381FC6" w:rsidRPr="00FE7235" w:rsidTr="003F1E35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FC6" w:rsidRPr="00FE7235" w:rsidRDefault="00381FC6" w:rsidP="009906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381FC6" w:rsidRPr="00FE7235" w:rsidRDefault="00381FC6" w:rsidP="009906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Игровые проекты</w:t>
            </w:r>
          </w:p>
          <w:p w:rsidR="00381FC6" w:rsidRPr="00FE7235" w:rsidRDefault="00381FC6" w:rsidP="009906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  <w:p w:rsidR="00381FC6" w:rsidRPr="00FE7235" w:rsidRDefault="00381FC6" w:rsidP="009906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Семинары-практикумы для родителей</w:t>
            </w:r>
          </w:p>
          <w:p w:rsidR="00381FC6" w:rsidRPr="00FE7235" w:rsidRDefault="00381FC6" w:rsidP="009906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Совместные праздники</w:t>
            </w:r>
          </w:p>
          <w:p w:rsidR="00381FC6" w:rsidRPr="00FE7235" w:rsidRDefault="00381FC6" w:rsidP="00373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FC6" w:rsidRPr="00FE7235" w:rsidRDefault="00381FC6" w:rsidP="00990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</w:t>
            </w:r>
          </w:p>
          <w:p w:rsidR="00381FC6" w:rsidRPr="00FE7235" w:rsidRDefault="00381FC6" w:rsidP="00990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</w:t>
            </w:r>
          </w:p>
          <w:p w:rsidR="00381FC6" w:rsidRPr="00FE7235" w:rsidRDefault="00381FC6" w:rsidP="00990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</w:t>
            </w:r>
          </w:p>
          <w:p w:rsidR="00381FC6" w:rsidRPr="00FE7235" w:rsidRDefault="00381FC6" w:rsidP="00990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Встречи с узкими специалистами</w:t>
            </w:r>
          </w:p>
          <w:p w:rsidR="00381FC6" w:rsidRPr="00FE7235" w:rsidRDefault="00381FC6" w:rsidP="00990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Сетевое взаимодействие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FC6" w:rsidRPr="00FE7235" w:rsidRDefault="00381FC6" w:rsidP="009906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папки для родителей</w:t>
            </w:r>
          </w:p>
          <w:p w:rsidR="00381FC6" w:rsidRPr="00FE7235" w:rsidRDefault="00381FC6" w:rsidP="009906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листки</w:t>
            </w:r>
          </w:p>
          <w:p w:rsidR="00381FC6" w:rsidRPr="00FE7235" w:rsidRDefault="00381FC6" w:rsidP="009906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Памятки для родителей</w:t>
            </w:r>
          </w:p>
          <w:p w:rsidR="00381FC6" w:rsidRPr="00FE7235" w:rsidRDefault="00381FC6" w:rsidP="009906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 копилка для родителей</w:t>
            </w:r>
          </w:p>
          <w:p w:rsidR="00381FC6" w:rsidRPr="00FE7235" w:rsidRDefault="00381FC6" w:rsidP="009906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Фотогалереи</w:t>
            </w:r>
          </w:p>
          <w:p w:rsidR="00381FC6" w:rsidRPr="00FE7235" w:rsidRDefault="00381FC6" w:rsidP="009906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Выставки рисунков и поделок</w:t>
            </w:r>
          </w:p>
          <w:p w:rsidR="00381FC6" w:rsidRPr="00FE7235" w:rsidRDefault="00381FC6" w:rsidP="00373A3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23BB2" w:rsidRPr="00FE7235" w:rsidRDefault="0072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B3" w:rsidRPr="00FE7235" w:rsidRDefault="00DA0653" w:rsidP="00816A4F">
      <w:pPr>
        <w:pStyle w:val="Default"/>
        <w:jc w:val="both"/>
      </w:pPr>
      <w:r w:rsidRPr="00FE7235">
        <w:rPr>
          <w:b/>
          <w:bCs/>
        </w:rPr>
        <w:t>3.13</w:t>
      </w:r>
      <w:r w:rsidR="00603F80" w:rsidRPr="00FE7235">
        <w:rPr>
          <w:b/>
          <w:bCs/>
        </w:rPr>
        <w:t xml:space="preserve">. </w:t>
      </w:r>
      <w:r w:rsidR="00D52DB3" w:rsidRPr="00FE7235">
        <w:rPr>
          <w:b/>
          <w:bCs/>
        </w:rPr>
        <w:t xml:space="preserve">Нормативно-правовая база: </w:t>
      </w:r>
    </w:p>
    <w:p w:rsidR="00D52DB3" w:rsidRPr="00FE7235" w:rsidRDefault="00D52DB3" w:rsidP="00C95AE5">
      <w:pPr>
        <w:pStyle w:val="Default"/>
        <w:jc w:val="both"/>
      </w:pPr>
      <w:r w:rsidRPr="00FE7235">
        <w:t xml:space="preserve">Федеральные законы: </w:t>
      </w:r>
    </w:p>
    <w:p w:rsidR="00D52DB3" w:rsidRPr="00FE7235" w:rsidRDefault="00603F80" w:rsidP="00C95AE5">
      <w:pPr>
        <w:pStyle w:val="Default"/>
        <w:spacing w:after="216"/>
        <w:jc w:val="both"/>
      </w:pPr>
      <w:r w:rsidRPr="00FE7235">
        <w:t xml:space="preserve">- </w:t>
      </w:r>
      <w:r w:rsidR="00D52DB3" w:rsidRPr="00FE7235">
        <w:t xml:space="preserve">Федеральный закон Российской Федерации «Об образовании в Российской Федерации» от 29.12. 2012 г. № 273-ФЗ; </w:t>
      </w:r>
    </w:p>
    <w:p w:rsidR="00D52DB3" w:rsidRPr="00FE7235" w:rsidRDefault="00603F80" w:rsidP="00C95AE5">
      <w:pPr>
        <w:pStyle w:val="Default"/>
        <w:jc w:val="both"/>
      </w:pPr>
      <w:r w:rsidRPr="00FE7235">
        <w:t xml:space="preserve">- </w:t>
      </w:r>
      <w:r w:rsidR="00D52DB3" w:rsidRPr="00FE7235">
        <w:t xml:space="preserve">Федеральный закон «Об основных гарантиях прав ребенка в Российской Федерации» от 24.07.1998 г. № 124-ФЗ. </w:t>
      </w:r>
    </w:p>
    <w:p w:rsidR="00D52DB3" w:rsidRPr="00FE7235" w:rsidRDefault="00D52DB3" w:rsidP="00C95AE5">
      <w:pPr>
        <w:pStyle w:val="Default"/>
        <w:jc w:val="both"/>
      </w:pPr>
    </w:p>
    <w:p w:rsidR="00D52DB3" w:rsidRPr="00FE7235" w:rsidRDefault="00D52DB3" w:rsidP="00C95AE5">
      <w:pPr>
        <w:pStyle w:val="Default"/>
        <w:jc w:val="both"/>
      </w:pPr>
      <w:r w:rsidRPr="00FE7235">
        <w:t xml:space="preserve">Нормативно-правовые документы: </w:t>
      </w:r>
    </w:p>
    <w:p w:rsidR="00D52DB3" w:rsidRPr="00FE7235" w:rsidRDefault="00603F80" w:rsidP="00C95AE5">
      <w:pPr>
        <w:pStyle w:val="Default"/>
        <w:spacing w:after="218"/>
        <w:jc w:val="both"/>
      </w:pPr>
      <w:r w:rsidRPr="00FE7235">
        <w:t xml:space="preserve">- </w:t>
      </w:r>
      <w:r w:rsidR="00D52DB3" w:rsidRPr="00FE7235">
        <w:t xml:space="preserve">Комментарии к ФГОС ДО от 28.02.2014 г. № 08-249; </w:t>
      </w:r>
    </w:p>
    <w:p w:rsidR="00D52DB3" w:rsidRDefault="00603F80" w:rsidP="00C95AE5">
      <w:pPr>
        <w:pStyle w:val="Default"/>
        <w:jc w:val="both"/>
      </w:pPr>
      <w:r w:rsidRPr="00FE7235">
        <w:t xml:space="preserve">- </w:t>
      </w:r>
      <w:r w:rsidR="00D52DB3" w:rsidRPr="00FE7235">
        <w:t xml:space="preserve">Постановление Главного государственного санитарного врача Российской Федерации от 28.09.2020 № 28 (регистрация от 18.12.2020 г.)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95AE5" w:rsidRDefault="00C95AE5" w:rsidP="00C95AE5">
      <w:pPr>
        <w:pStyle w:val="Default"/>
        <w:jc w:val="both"/>
      </w:pPr>
    </w:p>
    <w:p w:rsidR="00C95AE5" w:rsidRDefault="00C95AE5" w:rsidP="00816A4F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FE7235">
        <w:rPr>
          <w:rFonts w:eastAsia="Times New Roman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</w:t>
      </w:r>
    </w:p>
    <w:p w:rsidR="00C95AE5" w:rsidRDefault="00C95AE5" w:rsidP="00816A4F">
      <w:pPr>
        <w:pStyle w:val="Default"/>
        <w:jc w:val="both"/>
        <w:rPr>
          <w:rFonts w:eastAsia="Times New Roman"/>
        </w:rPr>
      </w:pPr>
    </w:p>
    <w:p w:rsidR="00C95AE5" w:rsidRPr="00FE7235" w:rsidRDefault="00C95AE5" w:rsidP="00816A4F">
      <w:pPr>
        <w:pStyle w:val="Default"/>
        <w:jc w:val="both"/>
      </w:pPr>
      <w:r>
        <w:rPr>
          <w:rFonts w:eastAsia="Times New Roman"/>
        </w:rPr>
        <w:t>- Устав МБДОУ «Светлячок»</w:t>
      </w:r>
    </w:p>
    <w:p w:rsidR="00F67AB9" w:rsidRPr="00FE7235" w:rsidRDefault="00F67AB9" w:rsidP="00816A4F">
      <w:pPr>
        <w:spacing w:after="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  <w:lang w:eastAsia="zh-CN"/>
        </w:rPr>
      </w:pPr>
    </w:p>
    <w:p w:rsidR="00F67AB9" w:rsidRPr="00FE7235" w:rsidRDefault="00F67AB9" w:rsidP="00A12C02">
      <w:pPr>
        <w:spacing w:after="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  <w:lang w:eastAsia="zh-CN"/>
        </w:rPr>
      </w:pPr>
    </w:p>
    <w:p w:rsidR="00723BB2" w:rsidRPr="00FE7235" w:rsidRDefault="00DA0653" w:rsidP="00DA065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C95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736FC"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36FC" w:rsidRPr="00FE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</w:t>
      </w:r>
      <w:r w:rsidR="007E175D" w:rsidRPr="00FE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планирование на текущий 202</w:t>
      </w:r>
      <w:r w:rsidR="0032306B" w:rsidRPr="00FE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3-24</w:t>
      </w:r>
      <w:r w:rsidR="00F736FC" w:rsidRPr="00FE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год:</w:t>
      </w:r>
      <w:r w:rsidR="00F736FC" w:rsidRPr="00FE7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723BB2" w:rsidRPr="00FE7235" w:rsidRDefault="00723BB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701"/>
        <w:gridCol w:w="1276"/>
      </w:tblGrid>
      <w:tr w:rsidR="00723BB2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B2" w:rsidRPr="00FE7235" w:rsidRDefault="00F736F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B2" w:rsidRPr="00FE7235" w:rsidRDefault="00F736F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B2" w:rsidRPr="00FE7235" w:rsidRDefault="00F736F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B2" w:rsidRPr="00FE7235" w:rsidRDefault="00387DC3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B2" w:rsidRPr="00FE7235" w:rsidRDefault="00CA574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23BB2" w:rsidRPr="00FE7235" w:rsidTr="00410DD4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BB2" w:rsidRPr="00FE7235" w:rsidRDefault="00F736F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ЭТАП 1. </w:t>
            </w:r>
            <w:r w:rsidR="009C422D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одготовительный</w:t>
            </w:r>
            <w:r w:rsidR="009C422D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СЕНТЯБРЬ</w:t>
            </w:r>
            <w:r w:rsidR="00471373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-ОКТЯБРЬ</w:t>
            </w:r>
            <w:r w:rsidR="009C422D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808E6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C422D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787A54" w:rsidRPr="00FE7235" w:rsidRDefault="00787A54" w:rsidP="00FE72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задач и форм взаимодействия между субъектами процесса</w:t>
            </w:r>
          </w:p>
        </w:tc>
      </w:tr>
      <w:tr w:rsidR="00387DC3" w:rsidRPr="00FE7235" w:rsidTr="00410DD4">
        <w:trPr>
          <w:trHeight w:val="20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C3" w:rsidRPr="00FE7235" w:rsidRDefault="00387DC3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C3" w:rsidRPr="00FE7235" w:rsidRDefault="00387DC3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Формирование  у педагогов  интереса к музейной педагогике; к восприятию изучения материала на данную тему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C3" w:rsidRPr="00FE7235" w:rsidRDefault="00387DC3" w:rsidP="00FE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Консультация для педагогов</w:t>
            </w:r>
          </w:p>
          <w:p w:rsidR="00387DC3" w:rsidRPr="00FE7235" w:rsidRDefault="00387DC3" w:rsidP="00FE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«С чего начинается музей»</w:t>
            </w:r>
            <w:r w:rsidR="00526A05"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526A05" w:rsidRPr="00FE7235" w:rsidRDefault="00526A05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Разработка Положения о мини-музее.</w:t>
            </w:r>
          </w:p>
          <w:p w:rsidR="00903AC1" w:rsidRPr="00FE7235" w:rsidRDefault="00903AC1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Разработка памятки «Идем на экскурсию в музей…»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C3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</w:t>
            </w:r>
            <w:r w:rsidR="00387DC3"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час</w:t>
            </w:r>
            <w:proofErr w:type="spellEnd"/>
            <w:r w:rsidR="00387DC3"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387DC3" w:rsidRPr="00FE7235" w:rsidRDefault="00387DC3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Презентация</w:t>
            </w:r>
          </w:p>
          <w:p w:rsidR="00387DC3" w:rsidRPr="00FE7235" w:rsidRDefault="00387DC3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C3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</w:tr>
      <w:tr w:rsidR="00215954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54" w:rsidRPr="00FE7235" w:rsidRDefault="00CA574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54" w:rsidRPr="00FE7235" w:rsidRDefault="00903AC1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Обсуждение новинок</w:t>
            </w:r>
            <w:r w:rsidR="00215954"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педагогической литературы по данной теме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54" w:rsidRPr="00FE7235" w:rsidRDefault="00215954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Обзор методической литературы по теме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92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</w:t>
            </w: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час</w:t>
            </w:r>
            <w:proofErr w:type="spellEnd"/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215954" w:rsidRPr="00FE7235" w:rsidRDefault="00215954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54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</w:tr>
      <w:tr w:rsidR="00215954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54" w:rsidRPr="00FE7235" w:rsidRDefault="00CA574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54" w:rsidRPr="00FE7235" w:rsidRDefault="00215954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Изучение материала по постановке правильной цели мини-музея и решению разнообразных  задач по ее выполнению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54" w:rsidRPr="00FE7235" w:rsidRDefault="00215954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Консультация для педагогов</w:t>
            </w:r>
          </w:p>
          <w:p w:rsidR="00215954" w:rsidRPr="00FE7235" w:rsidRDefault="00215954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«Цель и задачи мини-музея»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92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</w:t>
            </w: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час</w:t>
            </w:r>
            <w:proofErr w:type="spellEnd"/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215954" w:rsidRPr="00FE7235" w:rsidRDefault="00215954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54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</w:tr>
      <w:tr w:rsidR="00265AB6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B6" w:rsidRPr="00FE7235" w:rsidRDefault="00CA574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B6" w:rsidRPr="00FE7235" w:rsidRDefault="00A2696E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Формирование умения педагогов  применять новую технологию в работе с родителями. Изучение материала.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6E" w:rsidRPr="00FE7235" w:rsidRDefault="00A2696E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Консультация для педагогов</w:t>
            </w:r>
          </w:p>
          <w:p w:rsidR="00265AB6" w:rsidRPr="00FE7235" w:rsidRDefault="00A2696E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«Использование мини-музея в работе с родителями»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92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</w:t>
            </w: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час</w:t>
            </w:r>
            <w:proofErr w:type="spellEnd"/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265AB6" w:rsidRPr="00FE7235" w:rsidRDefault="00265AB6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B6" w:rsidRPr="00FE7235" w:rsidRDefault="0052089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Октябрь</w:t>
            </w:r>
          </w:p>
        </w:tc>
      </w:tr>
      <w:tr w:rsidR="004B4AA2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A2" w:rsidRPr="00FE7235" w:rsidRDefault="00CA574C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A2" w:rsidRPr="00FE7235" w:rsidRDefault="00CA574C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условий для согласования и объединения усилий ДОУ в рамках развития личности ребенка.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A2" w:rsidRPr="00FE7235" w:rsidRDefault="004B4AA2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семейных традиций в нравственном воспитании дошкольников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A2" w:rsidRPr="00FE7235" w:rsidRDefault="004B4AA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A2" w:rsidRPr="00FE7235" w:rsidRDefault="004B4AA2" w:rsidP="00520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Октябрь</w:t>
            </w:r>
          </w:p>
        </w:tc>
      </w:tr>
      <w:tr w:rsidR="008725D5" w:rsidRPr="00FE7235" w:rsidTr="00410DD4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25D5" w:rsidRPr="00FE7235" w:rsidRDefault="008725D5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ЭТАП 2. Внедренческий</w:t>
            </w:r>
            <w:r w:rsidR="006C3EB8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696E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  <w:r w:rsidR="006C3EB8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2696E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C3EB8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8359C5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696E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6C3EB8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359C5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2696E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359C5"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336CE2" w:rsidRPr="00FE7235" w:rsidRDefault="00336CE2" w:rsidP="00FE72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проекта сотрудничества между всеми участниками образовательного процесса</w:t>
            </w:r>
          </w:p>
        </w:tc>
      </w:tr>
      <w:tr w:rsidR="003C6E58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58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58" w:rsidRPr="00FE7235" w:rsidRDefault="00573286" w:rsidP="00FE7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Приобщение родителей и детей к музейной культуре, развитие их эстетического восприятия.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58" w:rsidRPr="00FE7235" w:rsidRDefault="003C6E58" w:rsidP="00FE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hAnsi="Times New Roman" w:cs="Times New Roman"/>
                <w:sz w:val="24"/>
                <w:szCs w:val="24"/>
              </w:rPr>
              <w:t>Составление  для родител</w:t>
            </w:r>
            <w:r w:rsidR="00573286" w:rsidRPr="00FE7235">
              <w:rPr>
                <w:rFonts w:ascii="Times New Roman" w:hAnsi="Times New Roman" w:cs="Times New Roman"/>
                <w:sz w:val="24"/>
                <w:szCs w:val="24"/>
              </w:rPr>
              <w:t>ей анкеты «Музейная педагогика»,</w:t>
            </w:r>
          </w:p>
          <w:p w:rsidR="00573286" w:rsidRPr="00FE7235" w:rsidRDefault="00573286" w:rsidP="00FE7235">
            <w:pPr>
              <w:pStyle w:val="ae"/>
              <w:tabs>
                <w:tab w:val="left" w:pos="139"/>
                <w:tab w:val="left" w:pos="2314"/>
                <w:tab w:val="left" w:pos="3485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sz w:val="24"/>
                <w:szCs w:val="24"/>
              </w:rPr>
              <w:t>Анкеты</w:t>
            </w:r>
            <w:r w:rsidR="00520892">
              <w:rPr>
                <w:sz w:val="24"/>
                <w:szCs w:val="24"/>
              </w:rPr>
              <w:t xml:space="preserve"> </w:t>
            </w:r>
            <w:r w:rsidRPr="00FE7235">
              <w:rPr>
                <w:sz w:val="24"/>
                <w:szCs w:val="24"/>
              </w:rPr>
              <w:t>для</w:t>
            </w:r>
            <w:r w:rsidR="00520892">
              <w:rPr>
                <w:sz w:val="24"/>
                <w:szCs w:val="24"/>
              </w:rPr>
              <w:t xml:space="preserve"> детей дошкольного </w:t>
            </w:r>
            <w:r w:rsidR="00107C59" w:rsidRPr="00FE7235">
              <w:rPr>
                <w:sz w:val="24"/>
                <w:szCs w:val="24"/>
              </w:rPr>
              <w:t>возраста</w:t>
            </w:r>
            <w:r w:rsidR="00107C59" w:rsidRPr="00FE7235">
              <w:rPr>
                <w:sz w:val="24"/>
                <w:szCs w:val="24"/>
              </w:rPr>
              <w:tab/>
            </w:r>
          </w:p>
          <w:p w:rsidR="00107C59" w:rsidRPr="00FE7235" w:rsidRDefault="00573286" w:rsidP="00FE7235">
            <w:pPr>
              <w:pStyle w:val="ae"/>
              <w:tabs>
                <w:tab w:val="left" w:pos="139"/>
                <w:tab w:val="left" w:pos="2314"/>
                <w:tab w:val="left" w:pos="3485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sz w:val="24"/>
                <w:szCs w:val="24"/>
              </w:rPr>
              <w:t>«Что</w:t>
            </w:r>
            <w:r w:rsidR="00107C59" w:rsidRPr="00FE7235">
              <w:rPr>
                <w:sz w:val="24"/>
                <w:szCs w:val="24"/>
              </w:rPr>
              <w:t xml:space="preserve"> ты знаешь о своём поселке?»;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58" w:rsidRPr="00FE7235" w:rsidRDefault="00520892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58" w:rsidRPr="00FE7235" w:rsidRDefault="003C6E58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300E2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E2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E2" w:rsidRPr="00FE7235" w:rsidRDefault="00EA1C85" w:rsidP="00FE7235">
            <w:pPr>
              <w:pStyle w:val="ae"/>
              <w:tabs>
                <w:tab w:val="left" w:pos="2597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sz w:val="24"/>
                <w:szCs w:val="24"/>
              </w:rPr>
              <w:t>Внедрение</w:t>
            </w:r>
            <w:r w:rsidR="00F300E2" w:rsidRPr="00FE7235">
              <w:rPr>
                <w:sz w:val="24"/>
                <w:szCs w:val="24"/>
              </w:rPr>
              <w:t xml:space="preserve"> </w:t>
            </w:r>
            <w:proofErr w:type="gramStart"/>
            <w:r w:rsidR="00F300E2" w:rsidRPr="00FE7235">
              <w:rPr>
                <w:sz w:val="24"/>
                <w:szCs w:val="24"/>
              </w:rPr>
              <w:t>в</w:t>
            </w:r>
            <w:proofErr w:type="gramEnd"/>
          </w:p>
          <w:p w:rsidR="00F300E2" w:rsidRPr="00FE7235" w:rsidRDefault="00F300E2" w:rsidP="00FE7235">
            <w:pPr>
              <w:pStyle w:val="ae"/>
              <w:tabs>
                <w:tab w:val="left" w:pos="1781"/>
                <w:tab w:val="left" w:pos="1901"/>
              </w:tabs>
              <w:jc w:val="both"/>
              <w:rPr>
                <w:sz w:val="24"/>
                <w:szCs w:val="24"/>
              </w:rPr>
            </w:pPr>
            <w:proofErr w:type="spellStart"/>
            <w:r w:rsidRPr="00FE7235">
              <w:rPr>
                <w:sz w:val="24"/>
                <w:szCs w:val="24"/>
              </w:rPr>
              <w:t>образовательно</w:t>
            </w:r>
            <w:r w:rsidRPr="00FE7235">
              <w:rPr>
                <w:sz w:val="24"/>
                <w:szCs w:val="24"/>
              </w:rPr>
              <w:softHyphen/>
              <w:t>воспитательный</w:t>
            </w:r>
            <w:proofErr w:type="spellEnd"/>
            <w:r w:rsidRPr="00FE7235">
              <w:rPr>
                <w:sz w:val="24"/>
                <w:szCs w:val="24"/>
              </w:rPr>
              <w:t xml:space="preserve"> процесс цикл </w:t>
            </w:r>
            <w:proofErr w:type="spellStart"/>
            <w:r w:rsidRPr="00FE7235">
              <w:rPr>
                <w:sz w:val="24"/>
                <w:szCs w:val="24"/>
              </w:rPr>
              <w:t>музейно</w:t>
            </w:r>
            <w:r w:rsidRPr="00FE7235">
              <w:rPr>
                <w:sz w:val="24"/>
                <w:szCs w:val="24"/>
              </w:rPr>
              <w:softHyphen/>
              <w:t>педагогических</w:t>
            </w:r>
            <w:proofErr w:type="spellEnd"/>
            <w:r w:rsidRPr="00FE7235">
              <w:rPr>
                <w:sz w:val="24"/>
                <w:szCs w:val="24"/>
              </w:rPr>
              <w:tab/>
              <w:t>занятий</w:t>
            </w:r>
          </w:p>
          <w:p w:rsidR="00F300E2" w:rsidRPr="00FE7235" w:rsidRDefault="00F300E2" w:rsidP="00FE7235">
            <w:pPr>
              <w:pStyle w:val="ae"/>
              <w:tabs>
                <w:tab w:val="left" w:pos="1099"/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sz w:val="24"/>
                <w:szCs w:val="24"/>
              </w:rPr>
              <w:t>«Музей</w:t>
            </w:r>
            <w:r w:rsidRPr="00FE7235">
              <w:rPr>
                <w:sz w:val="24"/>
                <w:szCs w:val="24"/>
              </w:rPr>
              <w:tab/>
              <w:t>в</w:t>
            </w:r>
            <w:r w:rsidRPr="00FE7235">
              <w:rPr>
                <w:sz w:val="24"/>
                <w:szCs w:val="24"/>
              </w:rPr>
              <w:tab/>
              <w:t>чемодане»,</w:t>
            </w:r>
          </w:p>
          <w:p w:rsidR="00F300E2" w:rsidRPr="00FE7235" w:rsidRDefault="00F300E2" w:rsidP="00FE7235">
            <w:pPr>
              <w:pStyle w:val="ae"/>
              <w:tabs>
                <w:tab w:val="left" w:pos="1517"/>
                <w:tab w:val="left" w:pos="1987"/>
              </w:tabs>
              <w:rPr>
                <w:sz w:val="24"/>
                <w:szCs w:val="24"/>
              </w:rPr>
            </w:pPr>
            <w:r w:rsidRPr="00FE7235">
              <w:rPr>
                <w:sz w:val="24"/>
                <w:szCs w:val="24"/>
              </w:rPr>
              <w:t>экскурсионных образовательных маршрутов</w:t>
            </w:r>
            <w:r w:rsidRPr="00FE7235">
              <w:rPr>
                <w:sz w:val="24"/>
                <w:szCs w:val="24"/>
              </w:rPr>
              <w:tab/>
              <w:t>с детьми</w:t>
            </w:r>
          </w:p>
          <w:p w:rsidR="00F300E2" w:rsidRPr="00FE7235" w:rsidRDefault="00F300E2" w:rsidP="00FE7235">
            <w:pPr>
              <w:spacing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по родному краю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E2" w:rsidRPr="00FE7235" w:rsidRDefault="00F300E2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Составление конспектов музейных занятий</w:t>
            </w:r>
            <w:r w:rsidR="00062F3C"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F300E2" w:rsidRPr="00FE7235" w:rsidRDefault="00F300E2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Формирование портфолио экскурсовода по образовательному экскурсионному маршруту «</w:t>
            </w:r>
            <w:r w:rsidR="00062F3C"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Наши Истоки»</w:t>
            </w:r>
          </w:p>
          <w:p w:rsidR="00F300E2" w:rsidRPr="00FE7235" w:rsidRDefault="00F300E2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E2" w:rsidRPr="00FE7235" w:rsidRDefault="00F300E2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E2" w:rsidRPr="00FE7235" w:rsidRDefault="00062F3C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42CC3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C3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C3" w:rsidRPr="00FE7235" w:rsidRDefault="00EA1C85" w:rsidP="00FE7235">
            <w:pPr>
              <w:pStyle w:val="ae"/>
              <w:tabs>
                <w:tab w:val="left" w:pos="2597"/>
              </w:tabs>
              <w:jc w:val="both"/>
              <w:rPr>
                <w:sz w:val="24"/>
                <w:szCs w:val="24"/>
                <w:highlight w:val="yellow"/>
              </w:rPr>
            </w:pPr>
            <w:r w:rsidRPr="00FE7235">
              <w:rPr>
                <w:color w:val="333333"/>
                <w:sz w:val="24"/>
                <w:szCs w:val="24"/>
                <w:shd w:val="clear" w:color="auto" w:fill="FFFFFF"/>
              </w:rPr>
              <w:t>Формирование</w:t>
            </w:r>
            <w:r w:rsidR="00A4094A" w:rsidRPr="00FE7235">
              <w:rPr>
                <w:color w:val="333333"/>
                <w:sz w:val="24"/>
                <w:szCs w:val="24"/>
                <w:shd w:val="clear" w:color="auto" w:fill="FFFFFF"/>
              </w:rPr>
              <w:t xml:space="preserve"> ценностны</w:t>
            </w:r>
            <w:r w:rsidRPr="00FE7235">
              <w:rPr>
                <w:color w:val="333333"/>
                <w:sz w:val="24"/>
                <w:szCs w:val="24"/>
                <w:shd w:val="clear" w:color="auto" w:fill="FFFFFF"/>
              </w:rPr>
              <w:t>х представлений</w:t>
            </w:r>
            <w:r w:rsidR="00A4094A" w:rsidRPr="00FE7235">
              <w:rPr>
                <w:color w:val="333333"/>
                <w:sz w:val="24"/>
                <w:szCs w:val="24"/>
                <w:shd w:val="clear" w:color="auto" w:fill="FFFFFF"/>
              </w:rPr>
              <w:t xml:space="preserve"> детей об искусстве в целом и отдельных его видах и жанрах.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C3" w:rsidRPr="00FE7235" w:rsidRDefault="00842CC3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Недели «Музей и дети»</w:t>
            </w:r>
            <w:r w:rsidR="00A4094A"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 Составление плана и положения.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C3" w:rsidRPr="00FE7235" w:rsidRDefault="00842CC3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C3" w:rsidRPr="00FE7235" w:rsidRDefault="00842CC3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C4AD0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Pr="00FE7235" w:rsidRDefault="00EA1C85" w:rsidP="00FE7235">
            <w:pPr>
              <w:pStyle w:val="ae"/>
              <w:tabs>
                <w:tab w:val="left" w:pos="2597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color w:val="333333"/>
                <w:sz w:val="24"/>
                <w:szCs w:val="24"/>
                <w:shd w:val="clear" w:color="auto" w:fill="FFFFFF"/>
              </w:rPr>
              <w:t>Воспитание</w:t>
            </w:r>
            <w:r w:rsidR="001B4C50" w:rsidRPr="00FE7235">
              <w:rPr>
                <w:color w:val="333333"/>
                <w:sz w:val="24"/>
                <w:szCs w:val="24"/>
                <w:shd w:val="clear" w:color="auto" w:fill="FFFFFF"/>
              </w:rPr>
              <w:t xml:space="preserve"> у дошкольников основ </w:t>
            </w:r>
            <w:r w:rsidR="001B4C50" w:rsidRPr="00FE7235">
              <w:rPr>
                <w:bCs/>
                <w:color w:val="333333"/>
                <w:sz w:val="24"/>
                <w:szCs w:val="24"/>
                <w:shd w:val="clear" w:color="auto" w:fill="FFFFFF"/>
              </w:rPr>
              <w:t>музейной</w:t>
            </w:r>
            <w:r w:rsidR="001B4C50" w:rsidRPr="00FE723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7235">
              <w:rPr>
                <w:color w:val="333333"/>
                <w:sz w:val="24"/>
                <w:szCs w:val="24"/>
                <w:shd w:val="clear" w:color="auto" w:fill="FFFFFF"/>
              </w:rPr>
              <w:t>культуры, расширение</w:t>
            </w:r>
            <w:r w:rsidR="001B4C50" w:rsidRPr="00FE7235">
              <w:rPr>
                <w:color w:val="333333"/>
                <w:sz w:val="24"/>
                <w:szCs w:val="24"/>
                <w:shd w:val="clear" w:color="auto" w:fill="FFFFFF"/>
              </w:rPr>
              <w:t xml:space="preserve"> их кругозор</w:t>
            </w:r>
            <w:r w:rsidRPr="00FE7235">
              <w:rPr>
                <w:color w:val="333333"/>
                <w:sz w:val="24"/>
                <w:szCs w:val="24"/>
                <w:shd w:val="clear" w:color="auto" w:fill="FFFFFF"/>
              </w:rPr>
              <w:t>а, открытие</w:t>
            </w:r>
            <w:r w:rsidR="001B4C50" w:rsidRPr="00FE7235">
              <w:rPr>
                <w:color w:val="333333"/>
                <w:sz w:val="24"/>
                <w:szCs w:val="24"/>
                <w:shd w:val="clear" w:color="auto" w:fill="FFFFFF"/>
              </w:rPr>
              <w:t xml:space="preserve"> возможностей для самостоятельной исследовательской </w:t>
            </w:r>
            <w:r w:rsidR="001B4C50" w:rsidRPr="00FE7235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Pr="00FE7235" w:rsidRDefault="00AC4AD0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организации проектной деятельности с использованием элементов музейной педагогики».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Pr="00FE7235" w:rsidRDefault="00AC4AD0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Pr="00FE7235" w:rsidRDefault="00AC4AD0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B4AA2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A2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A2" w:rsidRPr="00FE7235" w:rsidRDefault="00EA1C85" w:rsidP="00FE7235">
            <w:pPr>
              <w:pStyle w:val="ae"/>
              <w:tabs>
                <w:tab w:val="left" w:pos="2597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color w:val="333333"/>
                <w:sz w:val="24"/>
                <w:szCs w:val="24"/>
                <w:shd w:val="clear" w:color="auto" w:fill="FFFFFF"/>
              </w:rPr>
              <w:t>Приобщение</w:t>
            </w:r>
            <w:r w:rsidR="00B44C99" w:rsidRPr="00FE7235">
              <w:rPr>
                <w:color w:val="333333"/>
                <w:sz w:val="24"/>
                <w:szCs w:val="24"/>
                <w:shd w:val="clear" w:color="auto" w:fill="FFFFFF"/>
              </w:rPr>
              <w:t xml:space="preserve"> детей к традициям </w:t>
            </w:r>
            <w:r w:rsidR="00B44C99" w:rsidRPr="00FE7235">
              <w:rPr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B44C99" w:rsidRPr="00FE7235">
              <w:rPr>
                <w:color w:val="333333"/>
                <w:sz w:val="24"/>
                <w:szCs w:val="24"/>
                <w:shd w:val="clear" w:color="auto" w:fill="FFFFFF"/>
              </w:rPr>
              <w:t xml:space="preserve"> народного </w:t>
            </w:r>
            <w:r w:rsidR="00B44C99" w:rsidRPr="00FE7235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творчества.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A2" w:rsidRPr="00FE7235" w:rsidRDefault="00B44C99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Зимнее фольклорное </w:t>
            </w: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развлечение «</w:t>
            </w:r>
            <w:r w:rsidR="004B4AA2"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русского валенка</w:t>
            </w: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A2" w:rsidRPr="00FE7235" w:rsidRDefault="004B4AA2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Праздник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A2" w:rsidRPr="00FE7235" w:rsidRDefault="00B44C99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204A8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A8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A8" w:rsidRPr="00FE7235" w:rsidRDefault="00CA574C" w:rsidP="00FE7235">
            <w:pPr>
              <w:pStyle w:val="ae"/>
              <w:tabs>
                <w:tab w:val="left" w:pos="2597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sz w:val="24"/>
                <w:szCs w:val="24"/>
              </w:rPr>
              <w:t>Повышение уровня знаний воспитателей о системе музейной педагогики.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A8" w:rsidRPr="00FE7235" w:rsidRDefault="005204A8" w:rsidP="00FE7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музея дошкольного учреждения в процессе формирования личности воспитанников</w:t>
            </w:r>
            <w:r w:rsidRPr="00FE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04A8" w:rsidRPr="00FE7235" w:rsidRDefault="005204A8" w:rsidP="00FE7235">
            <w:pPr>
              <w:pStyle w:val="1"/>
              <w:numPr>
                <w:ilvl w:val="0"/>
                <w:numId w:val="31"/>
              </w:numPr>
              <w:spacing w:before="0" w:after="0" w:line="240" w:lineRule="auto"/>
              <w:ind w:left="0"/>
              <w:jc w:val="both"/>
              <w:rPr>
                <w:color w:val="199043"/>
                <w:sz w:val="24"/>
                <w:szCs w:val="24"/>
              </w:rPr>
            </w:pPr>
            <w:r w:rsidRPr="00FE7235">
              <w:rPr>
                <w:color w:val="000000"/>
                <w:sz w:val="24"/>
                <w:szCs w:val="24"/>
              </w:rPr>
              <w:t xml:space="preserve">      Эффективность педагогической деятельности по реализации музейной педагогики».</w:t>
            </w:r>
            <w:r w:rsidRPr="00FE7235">
              <w:rPr>
                <w:color w:val="19904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A8" w:rsidRPr="00FE7235" w:rsidRDefault="005204A8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A8" w:rsidRPr="00FE7235" w:rsidRDefault="00AC4AD0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A1117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7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7" w:rsidRPr="00FE7235" w:rsidRDefault="00EA1C85" w:rsidP="00FE7235">
            <w:pPr>
              <w:pStyle w:val="ae"/>
              <w:tabs>
                <w:tab w:val="left" w:pos="2597"/>
              </w:tabs>
              <w:jc w:val="both"/>
              <w:rPr>
                <w:sz w:val="24"/>
                <w:szCs w:val="24"/>
              </w:rPr>
            </w:pPr>
            <w:r w:rsidRPr="00FE7235">
              <w:rPr>
                <w:color w:val="333333"/>
                <w:sz w:val="24"/>
                <w:szCs w:val="24"/>
                <w:shd w:val="clear" w:color="auto" w:fill="FFFFFF"/>
              </w:rPr>
              <w:t>Развитие творческих способностей и интереса к совместной деятельности дошкольников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7" w:rsidRPr="00FE7235" w:rsidRDefault="000A1117" w:rsidP="00FE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«Изготовление обрядовых кукол </w:t>
            </w:r>
            <w:proofErr w:type="gramStart"/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Берегиня</w:t>
            </w:r>
            <w:proofErr w:type="spellEnd"/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)».</w:t>
            </w:r>
          </w:p>
          <w:p w:rsidR="000A1117" w:rsidRPr="00FE7235" w:rsidRDefault="000A1117" w:rsidP="00FE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«Техники нетрадиционного рисования».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7" w:rsidRPr="00FE7235" w:rsidRDefault="000A1117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17" w:rsidRPr="00FE7235" w:rsidRDefault="00740829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13ED8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D8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D8" w:rsidRPr="00FE7235" w:rsidRDefault="00EA1C85" w:rsidP="00FE7235">
            <w:pPr>
              <w:spacing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у детей интереса к родному краю, целенаправленная организация работы по нравственному и патриотическому воспитанию.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D8" w:rsidRPr="00FE7235" w:rsidRDefault="00EA665A" w:rsidP="00FE7235">
            <w:pPr>
              <w:pStyle w:val="ae"/>
              <w:tabs>
                <w:tab w:val="left" w:pos="134"/>
              </w:tabs>
              <w:rPr>
                <w:color w:val="291E1E"/>
                <w:sz w:val="24"/>
                <w:szCs w:val="24"/>
              </w:rPr>
            </w:pPr>
            <w:r w:rsidRPr="00FE7235">
              <w:rPr>
                <w:color w:val="291E1E"/>
                <w:sz w:val="24"/>
                <w:szCs w:val="24"/>
              </w:rPr>
              <w:t>Создание</w:t>
            </w:r>
            <w:r w:rsidR="00013ED8" w:rsidRPr="00FE7235">
              <w:rPr>
                <w:color w:val="291E1E"/>
                <w:sz w:val="24"/>
                <w:szCs w:val="24"/>
              </w:rPr>
              <w:t xml:space="preserve"> паспорта мини-музея</w:t>
            </w:r>
            <w:r w:rsidRPr="00FE7235">
              <w:rPr>
                <w:color w:val="291E1E"/>
                <w:sz w:val="24"/>
                <w:szCs w:val="24"/>
              </w:rPr>
              <w:t xml:space="preserve"> «Наши 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D8" w:rsidRPr="00FE7235" w:rsidRDefault="00EA665A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D8" w:rsidRPr="00FE7235" w:rsidRDefault="00013ED8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95AAE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AE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AE" w:rsidRPr="00FE7235" w:rsidRDefault="00DE2E45" w:rsidP="00FE7235">
            <w:pPr>
              <w:spacing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творческой активности и инициативы педагогов. Повышение интереса педагогов к расширению своих знаний о русской народной культуре. В игровой форме анализ профессиональной компетенции педагогов в области русского устного и прикладного народного творчества.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AE" w:rsidRPr="00FE7235" w:rsidRDefault="00895AAE" w:rsidP="00FE7235">
            <w:pPr>
              <w:pStyle w:val="ae"/>
              <w:tabs>
                <w:tab w:val="left" w:pos="134"/>
              </w:tabs>
              <w:rPr>
                <w:color w:val="291E1E"/>
                <w:sz w:val="24"/>
                <w:szCs w:val="24"/>
              </w:rPr>
            </w:pPr>
            <w:proofErr w:type="gramStart"/>
            <w:r w:rsidRPr="00FE7235">
              <w:rPr>
                <w:color w:val="000000"/>
                <w:sz w:val="24"/>
                <w:szCs w:val="24"/>
              </w:rPr>
              <w:t>Интеллектуальный</w:t>
            </w:r>
            <w:proofErr w:type="gramEnd"/>
            <w:r w:rsidRPr="00FE7235">
              <w:rPr>
                <w:color w:val="000000"/>
                <w:sz w:val="24"/>
                <w:szCs w:val="24"/>
              </w:rPr>
              <w:t xml:space="preserve"> блиц-турнир для воспитателей «О русских обычаях, традициях и народном творчестве».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AE" w:rsidRPr="00FE7235" w:rsidRDefault="00895AAE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AE" w:rsidRPr="00FE7235" w:rsidRDefault="00895AAE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63594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94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94" w:rsidRPr="00FE7235" w:rsidRDefault="005E4EA6" w:rsidP="00FE7235">
            <w:pPr>
              <w:spacing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детей с предметами быта и традициями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народа. Закрепление знаний детей о жилище на Руси, о предметах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быта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94" w:rsidRPr="00FE7235" w:rsidRDefault="00895AAE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Музееведение – в пространстве ДОУ.</w:t>
            </w:r>
          </w:p>
          <w:p w:rsidR="00895AAE" w:rsidRPr="00FE7235" w:rsidRDefault="00895AAE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Устройство русской избы.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94" w:rsidRPr="00FE7235" w:rsidRDefault="005E4EA6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94" w:rsidRPr="00FE7235" w:rsidRDefault="005E4EA6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220EC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EC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8C" w:rsidRPr="00FE7235" w:rsidRDefault="00FB588C" w:rsidP="00FE72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у дошкольников патриотических</w:t>
            </w:r>
          </w:p>
          <w:p w:rsidR="00FB588C" w:rsidRPr="00FE7235" w:rsidRDefault="00FB588C" w:rsidP="00FE72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чувств, знакомство с народной культурой прошлого, формирование представлений </w:t>
            </w:r>
            <w:proofErr w:type="gramStart"/>
            <w:r w:rsidRPr="00FE72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</w:t>
            </w:r>
            <w:proofErr w:type="gramEnd"/>
          </w:p>
          <w:p w:rsidR="00FB588C" w:rsidRPr="00FE7235" w:rsidRDefault="00FB588C" w:rsidP="00FE72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истории и традициях русского народа.</w:t>
            </w:r>
          </w:p>
          <w:p w:rsidR="005220EC" w:rsidRPr="00FE7235" w:rsidRDefault="005220EC" w:rsidP="00FE7235">
            <w:pPr>
              <w:spacing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EC" w:rsidRPr="00FE7235" w:rsidRDefault="005220EC" w:rsidP="00FE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«Лучшая экскурсионная программа по экспозициям музея для детей и родителей».</w:t>
            </w:r>
          </w:p>
          <w:p w:rsidR="005220EC" w:rsidRPr="00FE7235" w:rsidRDefault="005220EC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«Лучший конспект в рамках музейной педагогики».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EC" w:rsidRPr="00FE7235" w:rsidRDefault="005220EC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Смотр-конкурс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EC" w:rsidRPr="00FE7235" w:rsidRDefault="007A3DEA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A3DEA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573286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FB588C" w:rsidP="00FE7235">
            <w:pPr>
              <w:spacing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Расширение и углубление знаний детей о поселке, его истории,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героях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достопримечательностях, о героическом прошлом наших селян</w:t>
            </w:r>
            <w:proofErr w:type="gramStart"/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ознакомить с историей улиц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имени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героев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мемориальных табличках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FB588C" w:rsidP="00FE7235">
            <w:pPr>
              <w:pStyle w:val="ae"/>
              <w:tabs>
                <w:tab w:val="left" w:pos="134"/>
              </w:tabs>
              <w:rPr>
                <w:color w:val="291E1E"/>
                <w:sz w:val="24"/>
                <w:szCs w:val="24"/>
              </w:rPr>
            </w:pPr>
            <w:r w:rsidRPr="00FE7235">
              <w:rPr>
                <w:color w:val="291E1E"/>
                <w:sz w:val="24"/>
                <w:szCs w:val="24"/>
              </w:rPr>
              <w:lastRenderedPageBreak/>
              <w:t>Реализация и з</w:t>
            </w:r>
            <w:r w:rsidR="007A3DEA" w:rsidRPr="00FE7235">
              <w:rPr>
                <w:color w:val="291E1E"/>
                <w:sz w:val="24"/>
                <w:szCs w:val="24"/>
              </w:rPr>
              <w:t xml:space="preserve">ащита </w:t>
            </w:r>
            <w:r w:rsidRPr="00FE7235">
              <w:rPr>
                <w:color w:val="291E1E"/>
                <w:sz w:val="24"/>
                <w:szCs w:val="24"/>
              </w:rPr>
              <w:t xml:space="preserve">социальных </w:t>
            </w:r>
            <w:r w:rsidR="007A3DEA" w:rsidRPr="00FE7235">
              <w:rPr>
                <w:color w:val="291E1E"/>
                <w:sz w:val="24"/>
                <w:szCs w:val="24"/>
              </w:rPr>
              <w:t>проектов</w:t>
            </w:r>
            <w:r w:rsidRPr="00FE7235">
              <w:rPr>
                <w:color w:val="291E1E"/>
                <w:sz w:val="24"/>
                <w:szCs w:val="24"/>
              </w:rPr>
              <w:t xml:space="preserve"> патриотической направленности</w:t>
            </w:r>
            <w:r w:rsidR="007A3DEA" w:rsidRPr="00FE7235">
              <w:rPr>
                <w:color w:val="291E1E"/>
                <w:sz w:val="24"/>
                <w:szCs w:val="24"/>
              </w:rPr>
              <w:t xml:space="preserve"> </w:t>
            </w:r>
          </w:p>
          <w:p w:rsidR="007A3DEA" w:rsidRPr="00FE7235" w:rsidRDefault="007A3DEA" w:rsidP="00FE7235">
            <w:pPr>
              <w:pStyle w:val="ae"/>
              <w:tabs>
                <w:tab w:val="left" w:pos="134"/>
              </w:tabs>
              <w:rPr>
                <w:color w:val="291E1E"/>
                <w:sz w:val="24"/>
                <w:szCs w:val="24"/>
              </w:rPr>
            </w:pPr>
            <w:r w:rsidRPr="00FE7235">
              <w:rPr>
                <w:color w:val="291E1E"/>
                <w:sz w:val="24"/>
                <w:szCs w:val="24"/>
              </w:rPr>
              <w:t>- «Улица имени …</w:t>
            </w:r>
          </w:p>
          <w:p w:rsidR="007A3DEA" w:rsidRPr="00FE7235" w:rsidRDefault="007A3DEA" w:rsidP="00FE7235">
            <w:pPr>
              <w:pStyle w:val="ae"/>
              <w:tabs>
                <w:tab w:val="left" w:pos="134"/>
              </w:tabs>
              <w:rPr>
                <w:sz w:val="24"/>
                <w:szCs w:val="24"/>
              </w:rPr>
            </w:pPr>
            <w:r w:rsidRPr="00FE7235">
              <w:rPr>
                <w:color w:val="291E1E"/>
                <w:sz w:val="24"/>
                <w:szCs w:val="24"/>
              </w:rPr>
              <w:t xml:space="preserve">- </w:t>
            </w:r>
            <w:r w:rsidRPr="00FE7235">
              <w:rPr>
                <w:sz w:val="24"/>
                <w:szCs w:val="24"/>
              </w:rPr>
              <w:t>«Мой земляк - герой, воин-интернационалист».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7A3DEA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7A3DEA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A574C" w:rsidRPr="00FE7235" w:rsidTr="00410DD4">
        <w:trPr>
          <w:trHeight w:val="21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4C" w:rsidRPr="00FE7235" w:rsidRDefault="00C95AE5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4C" w:rsidRPr="00FE7235" w:rsidRDefault="00CA574C" w:rsidP="00FE723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продуктивной деятельности детей совместно с родителями. Знакомство детей с понятиями «родословная» и «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генеалогическое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древо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«поколение». Воспитание уважения к старшим членам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семьи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4C" w:rsidRPr="00FE7235" w:rsidRDefault="00CA574C" w:rsidP="00FE7235">
            <w:pPr>
              <w:pStyle w:val="ae"/>
              <w:tabs>
                <w:tab w:val="left" w:pos="134"/>
              </w:tabs>
              <w:rPr>
                <w:color w:val="291E1E"/>
                <w:sz w:val="24"/>
                <w:szCs w:val="24"/>
              </w:rPr>
            </w:pPr>
            <w:r w:rsidRPr="00FE7235">
              <w:rPr>
                <w:color w:val="291E1E"/>
                <w:sz w:val="24"/>
                <w:szCs w:val="24"/>
              </w:rPr>
              <w:t>Составление генеалогического древа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4C" w:rsidRPr="00FE7235" w:rsidRDefault="00CA574C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4C" w:rsidRPr="00FE7235" w:rsidRDefault="00CA574C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354B4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B4" w:rsidRPr="00FE7235" w:rsidRDefault="00573286" w:rsidP="00C95AE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95A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B4" w:rsidRPr="00FE7235" w:rsidRDefault="005820DC" w:rsidP="00FE72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интереса к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народным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промыслам; воспитание уважения к труду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народных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мастеров. Создание условий для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творчества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мотивам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народной </w:t>
            </w:r>
            <w:r w:rsidRPr="00FE72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игрушки</w:t>
            </w:r>
            <w:r w:rsidRPr="00FE7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B4" w:rsidRPr="00FE7235" w:rsidRDefault="00D354B4" w:rsidP="00FE72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творчество</w:t>
            </w:r>
            <w:r w:rsidR="007C37B4"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мотивам народных</w:t>
            </w:r>
            <w:r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игрушек</w:t>
            </w:r>
            <w:r w:rsidR="00FB588C" w:rsidRPr="00FE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старинного быта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B4" w:rsidRPr="00FE7235" w:rsidRDefault="00D354B4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B4" w:rsidRPr="00FE7235" w:rsidRDefault="00AB36D5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B36D5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D5" w:rsidRPr="00FE7235" w:rsidRDefault="00573286" w:rsidP="00C95AE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95A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Default="006B1548" w:rsidP="005208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E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Информатизация образовательного процесса.</w:t>
            </w:r>
          </w:p>
          <w:p w:rsidR="006B1548" w:rsidRPr="00520892" w:rsidRDefault="006B1548" w:rsidP="005208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Распространение педагогического опыта.</w:t>
            </w:r>
          </w:p>
          <w:p w:rsidR="006B1548" w:rsidRPr="00FE7235" w:rsidRDefault="006B1548" w:rsidP="00FE72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Повышение имиджа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D5" w:rsidRPr="00FE7235" w:rsidRDefault="00AB36D5" w:rsidP="00FE72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Презентация деятельности учреждения на сайте по реализации инновационного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D5" w:rsidRPr="00FE7235" w:rsidRDefault="00AB36D5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сайте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D5" w:rsidRPr="00FE7235" w:rsidRDefault="00AB36D5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A3DEA" w:rsidRPr="00FE7235" w:rsidTr="00410DD4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3DEA" w:rsidRPr="00FE7235" w:rsidRDefault="007A3DEA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ЭТАП 3 Обобщающий ИЮНЬ 2024 г.</w:t>
            </w:r>
          </w:p>
          <w:p w:rsidR="007A3DEA" w:rsidRPr="00FE7235" w:rsidRDefault="007A3DEA" w:rsidP="00FE72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Подведение итогов </w:t>
            </w:r>
            <w:r w:rsidR="006B1548" w:rsidRPr="00FE7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инновационной краеведческой работы</w:t>
            </w:r>
          </w:p>
        </w:tc>
      </w:tr>
      <w:tr w:rsidR="007A3DEA" w:rsidRPr="00FE7235" w:rsidTr="00410D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6B1548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7A3DEA" w:rsidP="00FE72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Распространение педагогического опыта.</w:t>
            </w:r>
          </w:p>
          <w:p w:rsidR="007A3DEA" w:rsidRPr="00FE7235" w:rsidRDefault="007A3DEA" w:rsidP="00FE72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Повышение имиджа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6B1548" w:rsidP="00FE7235">
            <w:pPr>
              <w:pStyle w:val="Default"/>
            </w:pPr>
            <w:r w:rsidRPr="00FE7235">
              <w:rPr>
                <w:lang w:bidi="ru-RU"/>
              </w:rPr>
              <w:t>Публикация материалов по инновационной деятельности, анализ, обобщение.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6B1548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СМИ, социальные сети.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EA" w:rsidRPr="00FE7235" w:rsidRDefault="006B1548" w:rsidP="00520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2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723BB2" w:rsidRPr="00FE7235" w:rsidRDefault="00723BB2">
      <w:pPr>
        <w:rPr>
          <w:rFonts w:ascii="Times New Roman" w:hAnsi="Times New Roman" w:cs="Times New Roman"/>
          <w:sz w:val="24"/>
          <w:szCs w:val="24"/>
        </w:rPr>
      </w:pPr>
    </w:p>
    <w:p w:rsidR="00723BB2" w:rsidRPr="00FE7235" w:rsidRDefault="00F736FC">
      <w:pPr>
        <w:rPr>
          <w:rFonts w:ascii="Times New Roman" w:hAnsi="Times New Roman" w:cs="Times New Roman"/>
          <w:sz w:val="24"/>
          <w:szCs w:val="24"/>
        </w:rPr>
      </w:pPr>
      <w:r w:rsidRPr="00FE7235">
        <w:rPr>
          <w:rFonts w:ascii="Times New Roman" w:hAnsi="Times New Roman" w:cs="Times New Roman"/>
          <w:sz w:val="24"/>
          <w:szCs w:val="24"/>
        </w:rPr>
        <w:t xml:space="preserve">Заведующий МБДОУ «Светлячок»                                            </w:t>
      </w:r>
      <w:proofErr w:type="spellStart"/>
      <w:r w:rsidRPr="00FE7235">
        <w:rPr>
          <w:rFonts w:ascii="Times New Roman" w:hAnsi="Times New Roman" w:cs="Times New Roman"/>
          <w:sz w:val="24"/>
          <w:szCs w:val="24"/>
        </w:rPr>
        <w:t>Т.Н.Сахарова</w:t>
      </w:r>
      <w:proofErr w:type="spellEnd"/>
    </w:p>
    <w:p w:rsidR="00723BB2" w:rsidRPr="00FE7235" w:rsidRDefault="00F736FC">
      <w:pPr>
        <w:rPr>
          <w:rFonts w:ascii="Times New Roman" w:hAnsi="Times New Roman" w:cs="Times New Roman"/>
          <w:sz w:val="24"/>
          <w:szCs w:val="24"/>
        </w:rPr>
      </w:pPr>
      <w:r w:rsidRPr="00FE7235">
        <w:rPr>
          <w:rFonts w:ascii="Times New Roman" w:hAnsi="Times New Roman" w:cs="Times New Roman"/>
          <w:sz w:val="24"/>
          <w:szCs w:val="24"/>
        </w:rPr>
        <w:t>М.П.</w:t>
      </w:r>
    </w:p>
    <w:p w:rsidR="00723BB2" w:rsidRPr="00FE7235" w:rsidRDefault="00723BB2">
      <w:pPr>
        <w:rPr>
          <w:rFonts w:ascii="Times New Roman" w:hAnsi="Times New Roman" w:cs="Times New Roman"/>
          <w:sz w:val="24"/>
          <w:szCs w:val="24"/>
        </w:rPr>
      </w:pPr>
    </w:p>
    <w:p w:rsidR="00723BB2" w:rsidRPr="00FE7235" w:rsidRDefault="00723BB2">
      <w:pPr>
        <w:rPr>
          <w:rFonts w:ascii="Times New Roman" w:hAnsi="Times New Roman" w:cs="Times New Roman"/>
          <w:sz w:val="24"/>
          <w:szCs w:val="24"/>
        </w:rPr>
      </w:pPr>
    </w:p>
    <w:sectPr w:rsidR="00723BB2" w:rsidRPr="00FE7235" w:rsidSect="00410DD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D5" w:rsidRDefault="00AB36D5">
      <w:pPr>
        <w:spacing w:line="240" w:lineRule="auto"/>
      </w:pPr>
      <w:r>
        <w:separator/>
      </w:r>
    </w:p>
  </w:endnote>
  <w:endnote w:type="continuationSeparator" w:id="0">
    <w:p w:rsidR="00AB36D5" w:rsidRDefault="00AB3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D5" w:rsidRDefault="00AB36D5">
      <w:pPr>
        <w:spacing w:after="0"/>
      </w:pPr>
      <w:r>
        <w:separator/>
      </w:r>
    </w:p>
  </w:footnote>
  <w:footnote w:type="continuationSeparator" w:id="0">
    <w:p w:rsidR="00AB36D5" w:rsidRDefault="00AB3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hybridMultilevel"/>
    <w:tmpl w:val="62BBD95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E676F33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"/>
      <w:lvlJc w:val="left"/>
    </w:lvl>
    <w:lvl w:ilvl="2" w:tplc="918C0BBC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2443A8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5A2A8D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8EDBD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79838CB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4353D0C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44A3544"/>
    <w:multiLevelType w:val="multilevel"/>
    <w:tmpl w:val="4D845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C64331"/>
    <w:multiLevelType w:val="multilevel"/>
    <w:tmpl w:val="FFA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024983"/>
    <w:multiLevelType w:val="hybridMultilevel"/>
    <w:tmpl w:val="DC4E5F1E"/>
    <w:lvl w:ilvl="0" w:tplc="0419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7">
    <w:nsid w:val="26194E6E"/>
    <w:multiLevelType w:val="multilevel"/>
    <w:tmpl w:val="4A70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52951"/>
    <w:multiLevelType w:val="multilevel"/>
    <w:tmpl w:val="997CA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02D77"/>
    <w:multiLevelType w:val="multilevel"/>
    <w:tmpl w:val="2C602D77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B520C"/>
    <w:multiLevelType w:val="hybridMultilevel"/>
    <w:tmpl w:val="A12C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2710E"/>
    <w:multiLevelType w:val="multilevel"/>
    <w:tmpl w:val="CBC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A64F2D"/>
    <w:multiLevelType w:val="multilevel"/>
    <w:tmpl w:val="40A64F2D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3">
    <w:nsid w:val="47B22F9E"/>
    <w:multiLevelType w:val="multilevel"/>
    <w:tmpl w:val="1B7E2D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C1749D"/>
    <w:multiLevelType w:val="multilevel"/>
    <w:tmpl w:val="06A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8652DE"/>
    <w:multiLevelType w:val="multilevel"/>
    <w:tmpl w:val="CD466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9A6FE5"/>
    <w:multiLevelType w:val="multilevel"/>
    <w:tmpl w:val="CFA4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130536"/>
    <w:multiLevelType w:val="multilevel"/>
    <w:tmpl w:val="522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10E26"/>
    <w:multiLevelType w:val="multilevel"/>
    <w:tmpl w:val="0F2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03455"/>
    <w:multiLevelType w:val="multilevel"/>
    <w:tmpl w:val="CB28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A31719"/>
    <w:multiLevelType w:val="multilevel"/>
    <w:tmpl w:val="AF0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7"/>
  </w:num>
  <w:num w:numId="5">
    <w:abstractNumId w:val="28"/>
  </w:num>
  <w:num w:numId="6">
    <w:abstractNumId w:val="29"/>
  </w:num>
  <w:num w:numId="7">
    <w:abstractNumId w:val="21"/>
  </w:num>
  <w:num w:numId="8">
    <w:abstractNumId w:val="24"/>
  </w:num>
  <w:num w:numId="9">
    <w:abstractNumId w:val="30"/>
  </w:num>
  <w:num w:numId="10">
    <w:abstractNumId w:val="15"/>
  </w:num>
  <w:num w:numId="11">
    <w:abstractNumId w:val="27"/>
  </w:num>
  <w:num w:numId="12">
    <w:abstractNumId w:val="26"/>
  </w:num>
  <w:num w:numId="13">
    <w:abstractNumId w:val="25"/>
  </w:num>
  <w:num w:numId="14">
    <w:abstractNumId w:val="1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6"/>
  </w:num>
  <w:num w:numId="29">
    <w:abstractNumId w:val="18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B"/>
    <w:rsid w:val="000042AE"/>
    <w:rsid w:val="00013ED8"/>
    <w:rsid w:val="0001410F"/>
    <w:rsid w:val="00062F3C"/>
    <w:rsid w:val="000736AD"/>
    <w:rsid w:val="00074D80"/>
    <w:rsid w:val="000844E7"/>
    <w:rsid w:val="000A0F84"/>
    <w:rsid w:val="000A1117"/>
    <w:rsid w:val="000B2FC8"/>
    <w:rsid w:val="000E4A13"/>
    <w:rsid w:val="00107C59"/>
    <w:rsid w:val="00165928"/>
    <w:rsid w:val="00192970"/>
    <w:rsid w:val="00196B34"/>
    <w:rsid w:val="001A0C97"/>
    <w:rsid w:val="001A1711"/>
    <w:rsid w:val="001B0B2C"/>
    <w:rsid w:val="001B151A"/>
    <w:rsid w:val="001B4924"/>
    <w:rsid w:val="001B4C50"/>
    <w:rsid w:val="001C441F"/>
    <w:rsid w:val="001F113C"/>
    <w:rsid w:val="002146FF"/>
    <w:rsid w:val="00215954"/>
    <w:rsid w:val="002658CA"/>
    <w:rsid w:val="00265AB6"/>
    <w:rsid w:val="0028036A"/>
    <w:rsid w:val="002A110E"/>
    <w:rsid w:val="002B7E22"/>
    <w:rsid w:val="002E153E"/>
    <w:rsid w:val="002F12E0"/>
    <w:rsid w:val="00303C5E"/>
    <w:rsid w:val="0031385F"/>
    <w:rsid w:val="00321860"/>
    <w:rsid w:val="0032306B"/>
    <w:rsid w:val="0032434B"/>
    <w:rsid w:val="003358AF"/>
    <w:rsid w:val="00336CE2"/>
    <w:rsid w:val="00344748"/>
    <w:rsid w:val="0034710D"/>
    <w:rsid w:val="00373A39"/>
    <w:rsid w:val="003808E6"/>
    <w:rsid w:val="00381FC6"/>
    <w:rsid w:val="00387DC3"/>
    <w:rsid w:val="0039666F"/>
    <w:rsid w:val="003974EA"/>
    <w:rsid w:val="003B0618"/>
    <w:rsid w:val="003B46DA"/>
    <w:rsid w:val="003C6DD1"/>
    <w:rsid w:val="003C6E58"/>
    <w:rsid w:val="003E3DB5"/>
    <w:rsid w:val="003F1E35"/>
    <w:rsid w:val="00400B78"/>
    <w:rsid w:val="00404B7F"/>
    <w:rsid w:val="00407CC4"/>
    <w:rsid w:val="00410A8E"/>
    <w:rsid w:val="00410DD4"/>
    <w:rsid w:val="004126A2"/>
    <w:rsid w:val="004145AB"/>
    <w:rsid w:val="004629B6"/>
    <w:rsid w:val="00470C32"/>
    <w:rsid w:val="00471373"/>
    <w:rsid w:val="00474E2A"/>
    <w:rsid w:val="004A3A4B"/>
    <w:rsid w:val="004B4AA2"/>
    <w:rsid w:val="004C26C7"/>
    <w:rsid w:val="004D7044"/>
    <w:rsid w:val="004E1D3B"/>
    <w:rsid w:val="0051067A"/>
    <w:rsid w:val="005122BC"/>
    <w:rsid w:val="005153FA"/>
    <w:rsid w:val="005204A8"/>
    <w:rsid w:val="00520892"/>
    <w:rsid w:val="005220EC"/>
    <w:rsid w:val="00526A05"/>
    <w:rsid w:val="00563594"/>
    <w:rsid w:val="00573286"/>
    <w:rsid w:val="00573391"/>
    <w:rsid w:val="005820DC"/>
    <w:rsid w:val="00593F01"/>
    <w:rsid w:val="005A5EA4"/>
    <w:rsid w:val="005D66D7"/>
    <w:rsid w:val="005D6E66"/>
    <w:rsid w:val="005E4EA6"/>
    <w:rsid w:val="005F0F2E"/>
    <w:rsid w:val="005F61D1"/>
    <w:rsid w:val="00603F80"/>
    <w:rsid w:val="00615DF3"/>
    <w:rsid w:val="0061710C"/>
    <w:rsid w:val="006462F3"/>
    <w:rsid w:val="00651F4C"/>
    <w:rsid w:val="006531E8"/>
    <w:rsid w:val="006818F2"/>
    <w:rsid w:val="00696F7B"/>
    <w:rsid w:val="006A2DCE"/>
    <w:rsid w:val="006B1548"/>
    <w:rsid w:val="006B7557"/>
    <w:rsid w:val="006C3EB8"/>
    <w:rsid w:val="006E58D4"/>
    <w:rsid w:val="006F69C2"/>
    <w:rsid w:val="00722191"/>
    <w:rsid w:val="00723BB2"/>
    <w:rsid w:val="00726A53"/>
    <w:rsid w:val="00740829"/>
    <w:rsid w:val="00753009"/>
    <w:rsid w:val="0077383E"/>
    <w:rsid w:val="00782DA0"/>
    <w:rsid w:val="00787A54"/>
    <w:rsid w:val="00796911"/>
    <w:rsid w:val="007A1ADD"/>
    <w:rsid w:val="007A3DEA"/>
    <w:rsid w:val="007C37B4"/>
    <w:rsid w:val="007E175D"/>
    <w:rsid w:val="007F4ADB"/>
    <w:rsid w:val="008000CD"/>
    <w:rsid w:val="00812743"/>
    <w:rsid w:val="00816A4F"/>
    <w:rsid w:val="00824E4E"/>
    <w:rsid w:val="008359C5"/>
    <w:rsid w:val="008402EF"/>
    <w:rsid w:val="00842CC3"/>
    <w:rsid w:val="0087078D"/>
    <w:rsid w:val="008725D5"/>
    <w:rsid w:val="00873434"/>
    <w:rsid w:val="00883419"/>
    <w:rsid w:val="00890CB0"/>
    <w:rsid w:val="00895AAE"/>
    <w:rsid w:val="008A2215"/>
    <w:rsid w:val="008A3B98"/>
    <w:rsid w:val="008B090B"/>
    <w:rsid w:val="008E47BF"/>
    <w:rsid w:val="008F2EDE"/>
    <w:rsid w:val="008F6F1E"/>
    <w:rsid w:val="00903AC1"/>
    <w:rsid w:val="00920220"/>
    <w:rsid w:val="009209D6"/>
    <w:rsid w:val="00923878"/>
    <w:rsid w:val="009251C1"/>
    <w:rsid w:val="0093543C"/>
    <w:rsid w:val="009436A8"/>
    <w:rsid w:val="00960ACC"/>
    <w:rsid w:val="0099065F"/>
    <w:rsid w:val="009A08FC"/>
    <w:rsid w:val="009A643C"/>
    <w:rsid w:val="009B3463"/>
    <w:rsid w:val="009C2180"/>
    <w:rsid w:val="009C422D"/>
    <w:rsid w:val="009D7720"/>
    <w:rsid w:val="009E24C3"/>
    <w:rsid w:val="00A12C02"/>
    <w:rsid w:val="00A2696E"/>
    <w:rsid w:val="00A276B8"/>
    <w:rsid w:val="00A4094A"/>
    <w:rsid w:val="00A86C20"/>
    <w:rsid w:val="00A93425"/>
    <w:rsid w:val="00AB36D5"/>
    <w:rsid w:val="00AC4AD0"/>
    <w:rsid w:val="00AF24C5"/>
    <w:rsid w:val="00B1057A"/>
    <w:rsid w:val="00B443E6"/>
    <w:rsid w:val="00B44C99"/>
    <w:rsid w:val="00B75A36"/>
    <w:rsid w:val="00B8051F"/>
    <w:rsid w:val="00BC05F8"/>
    <w:rsid w:val="00BC2343"/>
    <w:rsid w:val="00BE4467"/>
    <w:rsid w:val="00BF354D"/>
    <w:rsid w:val="00C1126B"/>
    <w:rsid w:val="00C17D5E"/>
    <w:rsid w:val="00C27931"/>
    <w:rsid w:val="00C43CDE"/>
    <w:rsid w:val="00C65E10"/>
    <w:rsid w:val="00C77651"/>
    <w:rsid w:val="00C83FBD"/>
    <w:rsid w:val="00C95AE5"/>
    <w:rsid w:val="00CA0D32"/>
    <w:rsid w:val="00CA574C"/>
    <w:rsid w:val="00CB0FC4"/>
    <w:rsid w:val="00CD2BBF"/>
    <w:rsid w:val="00D2275F"/>
    <w:rsid w:val="00D34168"/>
    <w:rsid w:val="00D354B4"/>
    <w:rsid w:val="00D3798B"/>
    <w:rsid w:val="00D52DB3"/>
    <w:rsid w:val="00D8104F"/>
    <w:rsid w:val="00D93A6E"/>
    <w:rsid w:val="00DA0653"/>
    <w:rsid w:val="00DB42F2"/>
    <w:rsid w:val="00DC30B3"/>
    <w:rsid w:val="00DE2E45"/>
    <w:rsid w:val="00E1506B"/>
    <w:rsid w:val="00E171C3"/>
    <w:rsid w:val="00E4437F"/>
    <w:rsid w:val="00E61A1E"/>
    <w:rsid w:val="00E770E6"/>
    <w:rsid w:val="00E811A3"/>
    <w:rsid w:val="00E87890"/>
    <w:rsid w:val="00E92431"/>
    <w:rsid w:val="00EA070C"/>
    <w:rsid w:val="00EA1C85"/>
    <w:rsid w:val="00EA665A"/>
    <w:rsid w:val="00EF3903"/>
    <w:rsid w:val="00EF78D2"/>
    <w:rsid w:val="00F13DF0"/>
    <w:rsid w:val="00F2017C"/>
    <w:rsid w:val="00F300E2"/>
    <w:rsid w:val="00F67AB9"/>
    <w:rsid w:val="00F736FC"/>
    <w:rsid w:val="00FA72BC"/>
    <w:rsid w:val="00FA7BC8"/>
    <w:rsid w:val="00FB588C"/>
    <w:rsid w:val="00FB6ED7"/>
    <w:rsid w:val="00FD5720"/>
    <w:rsid w:val="00FE347D"/>
    <w:rsid w:val="00FE4B62"/>
    <w:rsid w:val="00FE7235"/>
    <w:rsid w:val="585007B4"/>
    <w:rsid w:val="6BFE59D2"/>
    <w:rsid w:val="704B7F43"/>
    <w:rsid w:val="71544B54"/>
    <w:rsid w:val="741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5204A8"/>
    <w:pPr>
      <w:numPr>
        <w:numId w:val="1"/>
      </w:numPr>
      <w:suppressAutoHyphens/>
      <w:spacing w:before="251" w:after="251" w:line="100" w:lineRule="atLeast"/>
      <w:outlineLvl w:val="0"/>
    </w:pPr>
    <w:rPr>
      <w:rFonts w:ascii="Times New Roman" w:eastAsia="Times New Roman" w:hAnsi="Times New Roman" w:cs="Times New Roman"/>
      <w:color w:val="F5C348"/>
      <w:kern w:val="1"/>
      <w:sz w:val="44"/>
      <w:szCs w:val="4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6E58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04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D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044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1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1057A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Другое_"/>
    <w:basedOn w:val="a1"/>
    <w:link w:val="ae"/>
    <w:rsid w:val="00FE4B62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FE4B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1"/>
    <w:link w:val="11"/>
    <w:rsid w:val="00C17D5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C17D5E"/>
    <w:pPr>
      <w:widowControl w:val="0"/>
      <w:spacing w:after="0" w:line="240" w:lineRule="auto"/>
      <w:ind w:firstLine="29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1"/>
    <w:link w:val="20"/>
    <w:rsid w:val="00920220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920220"/>
    <w:pPr>
      <w:widowControl w:val="0"/>
      <w:spacing w:after="0" w:line="240" w:lineRule="auto"/>
      <w:ind w:firstLine="28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2"/>
    <w:uiPriority w:val="59"/>
    <w:rsid w:val="0028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5204A8"/>
    <w:rPr>
      <w:rFonts w:ascii="Times New Roman" w:eastAsia="Times New Roman" w:hAnsi="Times New Roman" w:cs="Times New Roman"/>
      <w:color w:val="F5C348"/>
      <w:kern w:val="1"/>
      <w:sz w:val="44"/>
      <w:szCs w:val="44"/>
      <w:lang w:eastAsia="ar-SA"/>
    </w:rPr>
  </w:style>
  <w:style w:type="paragraph" w:styleId="a0">
    <w:name w:val="Body Text"/>
    <w:basedOn w:val="a"/>
    <w:link w:val="af1"/>
    <w:uiPriority w:val="99"/>
    <w:semiHidden/>
    <w:unhideWhenUsed/>
    <w:rsid w:val="005204A8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5204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5204A8"/>
    <w:pPr>
      <w:numPr>
        <w:numId w:val="1"/>
      </w:numPr>
      <w:suppressAutoHyphens/>
      <w:spacing w:before="251" w:after="251" w:line="100" w:lineRule="atLeast"/>
      <w:outlineLvl w:val="0"/>
    </w:pPr>
    <w:rPr>
      <w:rFonts w:ascii="Times New Roman" w:eastAsia="Times New Roman" w:hAnsi="Times New Roman" w:cs="Times New Roman"/>
      <w:color w:val="F5C348"/>
      <w:kern w:val="1"/>
      <w:sz w:val="44"/>
      <w:szCs w:val="4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6E58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04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D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044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1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1057A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Другое_"/>
    <w:basedOn w:val="a1"/>
    <w:link w:val="ae"/>
    <w:rsid w:val="00FE4B62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FE4B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1"/>
    <w:link w:val="11"/>
    <w:rsid w:val="00C17D5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C17D5E"/>
    <w:pPr>
      <w:widowControl w:val="0"/>
      <w:spacing w:after="0" w:line="240" w:lineRule="auto"/>
      <w:ind w:firstLine="29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1"/>
    <w:link w:val="20"/>
    <w:rsid w:val="00920220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920220"/>
    <w:pPr>
      <w:widowControl w:val="0"/>
      <w:spacing w:after="0" w:line="240" w:lineRule="auto"/>
      <w:ind w:firstLine="28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2"/>
    <w:uiPriority w:val="59"/>
    <w:rsid w:val="0028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5204A8"/>
    <w:rPr>
      <w:rFonts w:ascii="Times New Roman" w:eastAsia="Times New Roman" w:hAnsi="Times New Roman" w:cs="Times New Roman"/>
      <w:color w:val="F5C348"/>
      <w:kern w:val="1"/>
      <w:sz w:val="44"/>
      <w:szCs w:val="44"/>
      <w:lang w:eastAsia="ar-SA"/>
    </w:rPr>
  </w:style>
  <w:style w:type="paragraph" w:styleId="a0">
    <w:name w:val="Body Text"/>
    <w:basedOn w:val="a"/>
    <w:link w:val="af1"/>
    <w:uiPriority w:val="99"/>
    <w:semiHidden/>
    <w:unhideWhenUsed/>
    <w:rsid w:val="005204A8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5204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BAFE3-6B61-4C08-B153-938BE2ED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</cp:lastModifiedBy>
  <cp:revision>163</cp:revision>
  <cp:lastPrinted>2022-09-19T14:56:00Z</cp:lastPrinted>
  <dcterms:created xsi:type="dcterms:W3CDTF">2020-10-15T12:31:00Z</dcterms:created>
  <dcterms:modified xsi:type="dcterms:W3CDTF">2023-09-15T05:32:00Z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88641E34336F4DE99BAB5E571AF514C9</vt:lpwstr>
  </property>
</Properties>
</file>